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3021" w14:textId="77777777" w:rsidR="00ED5769" w:rsidRPr="00ED5769" w:rsidRDefault="00ED5769" w:rsidP="00ED5769">
      <w:pPr>
        <w:spacing w:after="120" w:line="240" w:lineRule="auto"/>
        <w:ind w:left="-142"/>
        <w:jc w:val="left"/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</w:pPr>
      <w:r w:rsidRPr="00ED5769">
        <w:rPr>
          <w:rFonts w:asciiTheme="minorHAnsi" w:hAnsiTheme="minorHAnsi" w:cstheme="minorHAnsi"/>
          <w:b/>
          <w:i/>
          <w:iCs/>
          <w:color w:val="000000"/>
          <w:sz w:val="18"/>
          <w:szCs w:val="18"/>
        </w:rPr>
        <w:t>Załącznik nr 3</w:t>
      </w:r>
      <w:r w:rsidRPr="00ED5769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 xml:space="preserve"> do Wniosku o udzielenie Linii Finansowej 3</w:t>
      </w:r>
    </w:p>
    <w:p w14:paraId="0BCF475F" w14:textId="77777777" w:rsidR="00ED5769" w:rsidRPr="00ED5769" w:rsidRDefault="00ED5769" w:rsidP="00ED5769">
      <w:pPr>
        <w:suppressAutoHyphens/>
        <w:autoSpaceDN w:val="0"/>
        <w:jc w:val="center"/>
        <w:rPr>
          <w:rFonts w:asciiTheme="minorHAnsi" w:hAnsiTheme="minorHAnsi" w:cstheme="minorHAnsi"/>
          <w:b/>
        </w:rPr>
      </w:pPr>
    </w:p>
    <w:p w14:paraId="07C247DE" w14:textId="5627CBA0" w:rsidR="00ED5769" w:rsidRPr="00ED5769" w:rsidRDefault="00ED5769" w:rsidP="00ED5769">
      <w:pPr>
        <w:suppressAutoHyphens/>
        <w:autoSpaceDN w:val="0"/>
        <w:jc w:val="center"/>
        <w:rPr>
          <w:rFonts w:asciiTheme="minorHAnsi" w:hAnsiTheme="minorHAnsi" w:cstheme="minorHAnsi"/>
          <w:b/>
        </w:rPr>
      </w:pPr>
      <w:r w:rsidRPr="00ED5769">
        <w:rPr>
          <w:rFonts w:asciiTheme="minorHAnsi" w:hAnsiTheme="minorHAnsi" w:cstheme="minorHAnsi"/>
          <w:b/>
        </w:rPr>
        <w:t>Oświadczenie Partnera Finansującego – przedsiębiorstwo w trudnej sytuacji (zagrożone)</w:t>
      </w: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4252"/>
        <w:gridCol w:w="1985"/>
      </w:tblGrid>
      <w:tr w:rsidR="00ED5769" w:rsidRPr="00ED5769" w14:paraId="4AD487F4" w14:textId="77777777" w:rsidTr="00B44BA2">
        <w:trPr>
          <w:trHeight w:val="443"/>
        </w:trPr>
        <w:tc>
          <w:tcPr>
            <w:tcW w:w="8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B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B7BC" w14:textId="77777777" w:rsidR="00ED5769" w:rsidRPr="00ED5769" w:rsidRDefault="00ED5769" w:rsidP="00ED5769">
            <w:pPr>
              <w:suppressAutoHyphens/>
              <w:autoSpaceDN w:val="0"/>
              <w:spacing w:before="0" w:line="240" w:lineRule="auto"/>
              <w:ind w:left="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57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PARTNERA FINANSUJĄCEGO</w:t>
            </w:r>
          </w:p>
        </w:tc>
      </w:tr>
      <w:tr w:rsidR="00ED5769" w:rsidRPr="00ED5769" w14:paraId="11309BBD" w14:textId="77777777" w:rsidTr="00ED5769">
        <w:trPr>
          <w:trHeight w:val="43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B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0819E" w14:textId="77777777" w:rsidR="00ED5769" w:rsidRPr="00ED5769" w:rsidRDefault="00ED5769" w:rsidP="00ED5769">
            <w:pPr>
              <w:suppressAutoHyphens/>
              <w:autoSpaceDN w:val="0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ED5769">
              <w:rPr>
                <w:rFonts w:asciiTheme="minorHAnsi" w:hAnsiTheme="minorHAnsi" w:cstheme="minorHAnsi"/>
                <w:sz w:val="18"/>
                <w:szCs w:val="18"/>
              </w:rPr>
              <w:t>Nazwa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6C68" w14:textId="77777777" w:rsidR="00ED5769" w:rsidRPr="00ED5769" w:rsidRDefault="00ED5769" w:rsidP="00ED5769">
            <w:pPr>
              <w:suppressAutoHyphens/>
              <w:autoSpaceDN w:val="0"/>
              <w:spacing w:before="0" w:line="240" w:lineRule="auto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5769" w:rsidRPr="00ED5769" w14:paraId="5F0F62B8" w14:textId="77777777" w:rsidTr="00ED5769">
        <w:trPr>
          <w:trHeight w:val="41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B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5FDB" w14:textId="77777777" w:rsidR="00ED5769" w:rsidRPr="00ED5769" w:rsidRDefault="00ED5769" w:rsidP="00ED5769">
            <w:pPr>
              <w:suppressAutoHyphens/>
              <w:autoSpaceDN w:val="0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ED5769">
              <w:rPr>
                <w:rFonts w:asciiTheme="minorHAnsi" w:hAnsiTheme="minorHAnsi" w:cstheme="minorHAnsi"/>
                <w:sz w:val="18"/>
                <w:szCs w:val="18"/>
              </w:rPr>
              <w:t>Siedziba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FEE5" w14:textId="77777777" w:rsidR="00ED5769" w:rsidRPr="00ED5769" w:rsidRDefault="00ED5769" w:rsidP="00ED5769">
            <w:pPr>
              <w:suppressAutoHyphens/>
              <w:autoSpaceDN w:val="0"/>
              <w:spacing w:before="0" w:line="240" w:lineRule="auto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5769" w:rsidRPr="00ED5769" w14:paraId="5570DA2D" w14:textId="77777777" w:rsidTr="00B44BA2">
        <w:trPr>
          <w:trHeight w:val="42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B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B0A47" w14:textId="77777777" w:rsidR="00ED5769" w:rsidRPr="00ED5769" w:rsidRDefault="00ED5769" w:rsidP="00ED5769">
            <w:pPr>
              <w:suppressAutoHyphens/>
              <w:autoSpaceDN w:val="0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ED5769">
              <w:rPr>
                <w:rFonts w:asciiTheme="minorHAnsi" w:hAnsiTheme="minorHAnsi" w:cstheme="minorHAnsi"/>
                <w:sz w:val="18"/>
                <w:szCs w:val="18"/>
              </w:rPr>
              <w:t xml:space="preserve">NIP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330B" w14:textId="77777777" w:rsidR="00ED5769" w:rsidRPr="00ED5769" w:rsidRDefault="00ED5769" w:rsidP="00ED5769">
            <w:pPr>
              <w:suppressAutoHyphens/>
              <w:autoSpaceDN w:val="0"/>
              <w:spacing w:before="0" w:line="240" w:lineRule="auto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5769" w:rsidRPr="00ED5769" w14:paraId="636BADF0" w14:textId="77777777" w:rsidTr="00B44BA2">
        <w:trPr>
          <w:trHeight w:val="636"/>
        </w:trPr>
        <w:tc>
          <w:tcPr>
            <w:tcW w:w="89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05F1" w14:textId="5E12B3BF" w:rsidR="00ED5769" w:rsidRPr="00ED5769" w:rsidRDefault="00ED5769" w:rsidP="00ED5769">
            <w:pPr>
              <w:suppressAutoHyphens/>
              <w:autoSpaceDN w:val="0"/>
              <w:spacing w:before="0" w:line="240" w:lineRule="auto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ED576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związku z ubieganiem się o przyznanie Linii Finansowej 3, </w:t>
            </w:r>
            <w:bookmarkStart w:id="0" w:name="_Hlk135730466"/>
            <w:r w:rsidRPr="00ED576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która wdrażana jest z wykorzystaniem środków Dolnośląskiego Funduszu Rozwoju sp. z o.o., </w:t>
            </w:r>
            <w:bookmarkEnd w:id="0"/>
            <w:r w:rsidRPr="00ED5769">
              <w:rPr>
                <w:rFonts w:asciiTheme="minorHAnsi" w:hAnsiTheme="minorHAnsi" w:cstheme="minorHAnsi"/>
                <w:b/>
                <w:sz w:val="20"/>
                <w:szCs w:val="20"/>
              </w:rPr>
              <w:t>oświadczam/y, że:</w:t>
            </w:r>
          </w:p>
        </w:tc>
      </w:tr>
      <w:tr w:rsidR="00ED5769" w:rsidRPr="00ED5769" w14:paraId="1A03A182" w14:textId="77777777" w:rsidTr="00ED5769">
        <w:trPr>
          <w:trHeight w:val="1161"/>
        </w:trPr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B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EDE7E" w14:textId="77777777" w:rsidR="00ED5769" w:rsidRPr="00ED5769" w:rsidRDefault="00ED5769" w:rsidP="00ED5769">
            <w:pPr>
              <w:suppressAutoHyphens/>
              <w:autoSpaceDN w:val="0"/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769">
              <w:rPr>
                <w:rFonts w:asciiTheme="minorHAnsi" w:hAnsiTheme="minorHAnsi" w:cstheme="minorHAnsi"/>
                <w:sz w:val="18"/>
                <w:szCs w:val="18"/>
              </w:rPr>
              <w:t>1) W przypadku spółki charakteryzującej się ograniczoną odpowiedzialnością wspólników</w:t>
            </w:r>
            <w:r w:rsidRPr="00ED576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footnoteReference w:id="1"/>
            </w:r>
            <w:r w:rsidRPr="00ED576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695A620F" w14:textId="77777777" w:rsidR="00ED5769" w:rsidRPr="00ED5769" w:rsidRDefault="00ED5769" w:rsidP="00ED5769">
            <w:pPr>
              <w:suppressAutoHyphens/>
              <w:autoSpaceDN w:val="0"/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769">
              <w:rPr>
                <w:rFonts w:asciiTheme="minorHAnsi" w:hAnsiTheme="minorHAnsi" w:cstheme="minorHAnsi"/>
                <w:sz w:val="18"/>
                <w:szCs w:val="18"/>
              </w:rPr>
              <w:t>Czy więcej niż połowę subskrybowanego kapitału podstawowego (zakładowego) utracono wskutek zakumulowanych strat</w:t>
            </w:r>
            <w:r w:rsidRPr="00ED576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footnoteReference w:id="2"/>
            </w:r>
            <w:r w:rsidRPr="00ED5769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5957D" w14:textId="079A4D06" w:rsidR="00ED5769" w:rsidRPr="00ED5769" w:rsidRDefault="00F85BD0" w:rsidP="00ED5769">
            <w:pPr>
              <w:suppressAutoHyphens/>
              <w:autoSpaceDN w:val="0"/>
              <w:spacing w:line="240" w:lineRule="auto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75950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769" w:rsidRPr="00ED576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5769" w:rsidRPr="00ED5769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  <w:p w14:paraId="62493716" w14:textId="43D6EABD" w:rsidR="00ED5769" w:rsidRPr="00ED5769" w:rsidRDefault="00F85BD0" w:rsidP="00ED5769">
            <w:pPr>
              <w:suppressAutoHyphens/>
              <w:autoSpaceDN w:val="0"/>
              <w:spacing w:line="240" w:lineRule="auto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60599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769" w:rsidRPr="00ED576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5769" w:rsidRPr="00ED5769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  <w:p w14:paraId="2DD330CB" w14:textId="77777777" w:rsidR="00ED5769" w:rsidRPr="00ED5769" w:rsidRDefault="00F85BD0" w:rsidP="005F1A30">
            <w:pPr>
              <w:suppressAutoHyphens/>
              <w:autoSpaceDN w:val="0"/>
              <w:spacing w:line="240" w:lineRule="auto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6184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769" w:rsidRPr="00ED576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5769" w:rsidRPr="00ED5769">
              <w:rPr>
                <w:rFonts w:asciiTheme="minorHAnsi" w:hAnsiTheme="minorHAnsi" w:cstheme="minorHAnsi"/>
                <w:sz w:val="18"/>
                <w:szCs w:val="18"/>
              </w:rPr>
              <w:t xml:space="preserve"> Nie dotyczy</w:t>
            </w:r>
          </w:p>
        </w:tc>
      </w:tr>
      <w:tr w:rsidR="00ED5769" w:rsidRPr="00ED5769" w14:paraId="270EB00A" w14:textId="77777777" w:rsidTr="00ED5769">
        <w:trPr>
          <w:trHeight w:val="1136"/>
        </w:trPr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B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7AFD3" w14:textId="77777777" w:rsidR="00ED5769" w:rsidRPr="00ED5769" w:rsidRDefault="00ED5769" w:rsidP="00ED5769">
            <w:pPr>
              <w:suppressAutoHyphens/>
              <w:autoSpaceDN w:val="0"/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769">
              <w:rPr>
                <w:rFonts w:asciiTheme="minorHAnsi" w:hAnsiTheme="minorHAnsi" w:cstheme="minorHAnsi"/>
                <w:sz w:val="18"/>
                <w:szCs w:val="18"/>
              </w:rPr>
              <w:t>2) W przypadku spółki, w której co najmniej niektórzy członkowie ponoszą nieograniczoną odpowiedzialność za jej zadłużenie</w:t>
            </w:r>
            <w:r w:rsidRPr="00ED576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footnoteReference w:id="3"/>
            </w:r>
            <w:r w:rsidRPr="00ED57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14:paraId="770102F2" w14:textId="77777777" w:rsidR="00ED5769" w:rsidRPr="00ED5769" w:rsidRDefault="00ED5769" w:rsidP="00ED5769">
            <w:pPr>
              <w:suppressAutoHyphens/>
              <w:autoSpaceDN w:val="0"/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769">
              <w:rPr>
                <w:rFonts w:asciiTheme="minorHAnsi" w:hAnsiTheme="minorHAnsi" w:cstheme="minorHAnsi"/>
                <w:sz w:val="18"/>
                <w:szCs w:val="18"/>
              </w:rPr>
              <w:t>Czy więcej niż połowę kapitału spółki według dokumentów księgowych utracono wskutek zakumulowanych strat?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97144" w14:textId="3B033837" w:rsidR="00ED5769" w:rsidRPr="00ED5769" w:rsidRDefault="00F85BD0" w:rsidP="00ED5769">
            <w:pPr>
              <w:suppressAutoHyphens/>
              <w:autoSpaceDN w:val="0"/>
              <w:spacing w:line="240" w:lineRule="auto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726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769" w:rsidRPr="00ED576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5769" w:rsidRPr="00ED5769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  <w:p w14:paraId="3EF15A72" w14:textId="529295F2" w:rsidR="00ED5769" w:rsidRPr="00ED5769" w:rsidRDefault="00F85BD0" w:rsidP="00ED5769">
            <w:pPr>
              <w:suppressAutoHyphens/>
              <w:autoSpaceDN w:val="0"/>
              <w:spacing w:line="240" w:lineRule="auto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0357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769" w:rsidRPr="00ED576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5769" w:rsidRPr="00ED5769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  <w:p w14:paraId="4C279F14" w14:textId="77777777" w:rsidR="00ED5769" w:rsidRPr="00ED5769" w:rsidRDefault="00F85BD0" w:rsidP="005F1A30">
            <w:pPr>
              <w:suppressAutoHyphens/>
              <w:autoSpaceDN w:val="0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8637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769" w:rsidRPr="00ED576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5769" w:rsidRPr="00ED5769">
              <w:rPr>
                <w:rFonts w:asciiTheme="minorHAnsi" w:hAnsiTheme="minorHAnsi" w:cstheme="minorHAnsi"/>
                <w:sz w:val="18"/>
                <w:szCs w:val="18"/>
              </w:rPr>
              <w:t xml:space="preserve"> Nie dotyczy</w:t>
            </w:r>
          </w:p>
        </w:tc>
      </w:tr>
      <w:tr w:rsidR="00ED5769" w:rsidRPr="00ED5769" w14:paraId="5FF9302B" w14:textId="77777777" w:rsidTr="00ED5769">
        <w:trPr>
          <w:trHeight w:val="926"/>
        </w:trPr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B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42714" w14:textId="45EF638A" w:rsidR="00ED5769" w:rsidRPr="00ED5769" w:rsidRDefault="00ED5769" w:rsidP="00ED5769">
            <w:pPr>
              <w:suppressAutoHyphens/>
              <w:autoSpaceDN w:val="0"/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769">
              <w:rPr>
                <w:rFonts w:asciiTheme="minorHAnsi" w:hAnsiTheme="minorHAnsi" w:cstheme="minorHAnsi"/>
                <w:sz w:val="18"/>
                <w:szCs w:val="18"/>
              </w:rPr>
              <w:t>3) Czy przedsiębiorstwo podlega zbiorowemu postępowaniu w związku z niewypłacalnością lub spełnia kryteria na mocy obowiązującego prawa krajowego, by zostać objętym zbiorowym postępowaniem w związku z niewypłacalnością na wniosek jej wierzycieli?</w:t>
            </w:r>
            <w:r w:rsidRPr="00ED576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</w:t>
            </w:r>
            <w:r w:rsidRPr="00ED576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B623" w14:textId="5A81324D" w:rsidR="00ED5769" w:rsidRPr="00ED5769" w:rsidRDefault="00F85BD0" w:rsidP="00ED5769">
            <w:pPr>
              <w:suppressAutoHyphens/>
              <w:autoSpaceDN w:val="0"/>
              <w:spacing w:line="240" w:lineRule="auto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3354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769" w:rsidRPr="00ED576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5769" w:rsidRPr="00ED5769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  <w:p w14:paraId="601345C3" w14:textId="77777777" w:rsidR="00ED5769" w:rsidRPr="00ED5769" w:rsidRDefault="00F85BD0" w:rsidP="005F1A30">
            <w:pPr>
              <w:suppressAutoHyphens/>
              <w:autoSpaceDN w:val="0"/>
              <w:spacing w:line="240" w:lineRule="auto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6516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769" w:rsidRPr="00ED576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5769" w:rsidRPr="00ED5769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  <w:p w14:paraId="5E683D01" w14:textId="77777777" w:rsidR="00ED5769" w:rsidRPr="00ED5769" w:rsidRDefault="00ED5769" w:rsidP="005F1A30">
            <w:pPr>
              <w:suppressAutoHyphens/>
              <w:autoSpaceDN w:val="0"/>
              <w:spacing w:line="240" w:lineRule="auto"/>
              <w:ind w:left="49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5769" w:rsidRPr="00ED5769" w14:paraId="10574C2D" w14:textId="77777777" w:rsidTr="00ED5769">
        <w:trPr>
          <w:trHeight w:val="911"/>
        </w:trPr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B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D588" w14:textId="77777777" w:rsidR="00ED5769" w:rsidRPr="00ED5769" w:rsidRDefault="00ED5769" w:rsidP="00ED5769">
            <w:pPr>
              <w:suppressAutoHyphens/>
              <w:autoSpaceDN w:val="0"/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769">
              <w:rPr>
                <w:rFonts w:asciiTheme="minorHAnsi" w:hAnsiTheme="minorHAnsi" w:cstheme="minorHAnsi"/>
                <w:sz w:val="18"/>
                <w:szCs w:val="18"/>
              </w:rPr>
              <w:t>4) Czy przedsiębiorstwo otrzymało pomoc na ratowanie i nie spłaciło do tej pory pożyczki ani nie zakończyło umowy o gwarancję lub otrzymało pomoc na restrukturyzację i nadal podlega planowi restrukturyzacyjnemu?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CC9F" w14:textId="26C09A62" w:rsidR="00ED5769" w:rsidRPr="00ED5769" w:rsidRDefault="00F85BD0" w:rsidP="00ED5769">
            <w:pPr>
              <w:suppressAutoHyphens/>
              <w:autoSpaceDN w:val="0"/>
              <w:spacing w:line="240" w:lineRule="auto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46115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769" w:rsidRPr="00ED576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5769" w:rsidRPr="00ED5769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  <w:p w14:paraId="4346DB49" w14:textId="77777777" w:rsidR="00ED5769" w:rsidRPr="00ED5769" w:rsidRDefault="00F85BD0" w:rsidP="005F1A30">
            <w:pPr>
              <w:suppressAutoHyphens/>
              <w:autoSpaceDN w:val="0"/>
              <w:spacing w:line="240" w:lineRule="auto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78484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769" w:rsidRPr="00ED576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5769" w:rsidRPr="00ED5769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</w:tr>
      <w:tr w:rsidR="00ED5769" w:rsidRPr="00ED5769" w14:paraId="5DA900CD" w14:textId="77777777" w:rsidTr="00ED5769">
        <w:trPr>
          <w:trHeight w:val="1227"/>
        </w:trPr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B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206DC" w14:textId="77777777" w:rsidR="00ED5769" w:rsidRPr="00ED5769" w:rsidRDefault="00ED5769" w:rsidP="00ED5769">
            <w:pPr>
              <w:suppressAutoHyphens/>
              <w:autoSpaceDN w:val="0"/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769">
              <w:rPr>
                <w:rFonts w:asciiTheme="minorHAnsi" w:hAnsiTheme="minorHAnsi" w:cstheme="minorHAnsi"/>
                <w:sz w:val="18"/>
                <w:szCs w:val="18"/>
              </w:rPr>
              <w:t>5)  Czy w ciągu ostatnich dwóch lat (dotyczy przedsiębiorstwa, które nie jest MŚP):</w:t>
            </w:r>
          </w:p>
          <w:p w14:paraId="4E9DD55A" w14:textId="77777777" w:rsidR="00ED5769" w:rsidRPr="00ED5769" w:rsidRDefault="00ED5769" w:rsidP="00ED5769">
            <w:pPr>
              <w:suppressAutoHyphens/>
              <w:autoSpaceDN w:val="0"/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769">
              <w:rPr>
                <w:rFonts w:asciiTheme="minorHAnsi" w:hAnsiTheme="minorHAnsi" w:cstheme="minorHAnsi"/>
                <w:sz w:val="18"/>
                <w:szCs w:val="18"/>
              </w:rPr>
              <w:t xml:space="preserve">- księgowy stosunek kapitału obcego do kapitału własnego był większy niż 7,5; </w:t>
            </w:r>
          </w:p>
          <w:p w14:paraId="180EB6B7" w14:textId="77777777" w:rsidR="00ED5769" w:rsidRPr="00ED5769" w:rsidRDefault="00ED5769" w:rsidP="00ED5769">
            <w:pPr>
              <w:suppressAutoHyphens/>
              <w:autoSpaceDN w:val="0"/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769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</w:p>
          <w:p w14:paraId="07844381" w14:textId="77777777" w:rsidR="00ED5769" w:rsidRPr="00ED5769" w:rsidRDefault="00ED5769" w:rsidP="00ED5769">
            <w:pPr>
              <w:suppressAutoHyphens/>
              <w:autoSpaceDN w:val="0"/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769">
              <w:rPr>
                <w:rFonts w:asciiTheme="minorHAnsi" w:hAnsiTheme="minorHAnsi" w:cstheme="minorHAnsi"/>
                <w:sz w:val="18"/>
                <w:szCs w:val="18"/>
              </w:rPr>
              <w:t>- wskaźnik relacji pokrycia odsetek do EBITDA wynosił poniżej 1,0?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CAF25" w14:textId="3A55FC20" w:rsidR="00ED5769" w:rsidRPr="00ED5769" w:rsidRDefault="00F85BD0" w:rsidP="00ED5769">
            <w:pPr>
              <w:suppressAutoHyphens/>
              <w:autoSpaceDN w:val="0"/>
              <w:spacing w:line="240" w:lineRule="auto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2849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769" w:rsidRPr="00ED576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5769" w:rsidRPr="00ED5769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  <w:p w14:paraId="13D997E6" w14:textId="68733FDE" w:rsidR="00ED5769" w:rsidRPr="00ED5769" w:rsidRDefault="00F85BD0" w:rsidP="00ED5769">
            <w:pPr>
              <w:suppressAutoHyphens/>
              <w:autoSpaceDN w:val="0"/>
              <w:spacing w:line="240" w:lineRule="auto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9625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769" w:rsidRPr="00ED576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5769" w:rsidRPr="00ED5769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  <w:p w14:paraId="1DA4FDCA" w14:textId="77777777" w:rsidR="00ED5769" w:rsidRPr="00ED5769" w:rsidRDefault="00F85BD0" w:rsidP="005F1A30">
            <w:pPr>
              <w:suppressAutoHyphens/>
              <w:autoSpaceDN w:val="0"/>
              <w:spacing w:line="240" w:lineRule="auto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38829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769" w:rsidRPr="00ED576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5769" w:rsidRPr="00ED5769">
              <w:rPr>
                <w:rFonts w:asciiTheme="minorHAnsi" w:hAnsiTheme="minorHAnsi" w:cstheme="minorHAnsi"/>
                <w:sz w:val="18"/>
                <w:szCs w:val="18"/>
              </w:rPr>
              <w:t xml:space="preserve"> Nie dotyczy</w:t>
            </w:r>
          </w:p>
        </w:tc>
      </w:tr>
    </w:tbl>
    <w:p w14:paraId="45148E09" w14:textId="77777777" w:rsidR="00ED5769" w:rsidRDefault="00ED5769" w:rsidP="00ED5769">
      <w:pPr>
        <w:rPr>
          <w:rFonts w:asciiTheme="minorHAnsi" w:hAnsiTheme="minorHAnsi" w:cstheme="minorHAnsi"/>
          <w:sz w:val="18"/>
          <w:szCs w:val="18"/>
        </w:rPr>
      </w:pPr>
      <w:bookmarkStart w:id="1" w:name="_Hlk207023871"/>
    </w:p>
    <w:p w14:paraId="3F0A2ABE" w14:textId="77777777" w:rsidR="00ED5769" w:rsidRDefault="00ED5769" w:rsidP="00ED5769">
      <w:pPr>
        <w:rPr>
          <w:rFonts w:asciiTheme="minorHAnsi" w:hAnsiTheme="minorHAnsi" w:cstheme="minorHAnsi"/>
          <w:sz w:val="18"/>
          <w:szCs w:val="18"/>
        </w:rPr>
      </w:pPr>
    </w:p>
    <w:p w14:paraId="702621CB" w14:textId="77777777" w:rsidR="00ED5769" w:rsidRDefault="00ED5769" w:rsidP="00ED5769">
      <w:pPr>
        <w:rPr>
          <w:rFonts w:asciiTheme="minorHAnsi" w:hAnsiTheme="minorHAnsi" w:cstheme="minorHAnsi"/>
          <w:sz w:val="18"/>
          <w:szCs w:val="18"/>
        </w:rPr>
      </w:pPr>
    </w:p>
    <w:p w14:paraId="41FA4C0D" w14:textId="77777777" w:rsidR="00ED5769" w:rsidRPr="00ED5769" w:rsidRDefault="00ED5769" w:rsidP="00ED5769">
      <w:pPr>
        <w:rPr>
          <w:rFonts w:asciiTheme="minorHAnsi" w:hAnsiTheme="minorHAnsi" w:cstheme="minorHAnsi"/>
          <w:sz w:val="18"/>
          <w:szCs w:val="18"/>
        </w:rPr>
      </w:pPr>
    </w:p>
    <w:p w14:paraId="4099D685" w14:textId="5082D079" w:rsidR="00ED5769" w:rsidRPr="00ED5769" w:rsidRDefault="00ED5769" w:rsidP="00ED5769">
      <w:pPr>
        <w:spacing w:before="0" w:line="240" w:lineRule="auto"/>
        <w:rPr>
          <w:rFonts w:asciiTheme="minorHAnsi" w:hAnsiTheme="minorHAnsi" w:cstheme="minorHAnsi"/>
          <w:sz w:val="18"/>
          <w:szCs w:val="18"/>
        </w:rPr>
      </w:pPr>
      <w:r w:rsidRPr="00ED5769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………………………………………………………………………………………………………………………………………………………………..…..</w:t>
      </w:r>
      <w:r w:rsidRPr="00ED5769">
        <w:rPr>
          <w:rFonts w:asciiTheme="minorHAnsi" w:hAnsiTheme="minorHAnsi" w:cstheme="minorHAnsi"/>
          <w:sz w:val="18"/>
          <w:szCs w:val="18"/>
        </w:rPr>
        <w:tab/>
      </w:r>
    </w:p>
    <w:p w14:paraId="05483028" w14:textId="7029D63B" w:rsidR="002F40F4" w:rsidRPr="00B44BA2" w:rsidRDefault="00ED5769" w:rsidP="00B44BA2">
      <w:pPr>
        <w:spacing w:before="0" w:line="240" w:lineRule="auto"/>
        <w:rPr>
          <w:rFonts w:asciiTheme="minorHAnsi" w:hAnsiTheme="minorHAnsi" w:cstheme="minorHAnsi"/>
          <w:sz w:val="16"/>
          <w:szCs w:val="16"/>
        </w:rPr>
      </w:pPr>
      <w:r w:rsidRPr="00ED5769">
        <w:rPr>
          <w:rFonts w:asciiTheme="minorHAnsi" w:hAnsiTheme="minorHAnsi" w:cstheme="minorHAnsi"/>
          <w:sz w:val="16"/>
          <w:szCs w:val="16"/>
        </w:rPr>
        <w:t>(data oraz podpis i stempel funkcyjny osoby upoważnionej do reprezentowania Partnera Finansującego)</w:t>
      </w:r>
      <w:bookmarkEnd w:id="1"/>
    </w:p>
    <w:sectPr w:rsidR="002F40F4" w:rsidRPr="00B44BA2" w:rsidSect="00B264A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559" w:bottom="1701" w:left="1418" w:header="426" w:footer="301" w:gutter="0"/>
      <w:paperSrc w:first="1" w:other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D6C7" w14:textId="77777777" w:rsidR="00431323" w:rsidRDefault="00431323">
      <w:pPr>
        <w:spacing w:before="0" w:line="240" w:lineRule="auto"/>
      </w:pPr>
      <w:r>
        <w:separator/>
      </w:r>
    </w:p>
  </w:endnote>
  <w:endnote w:type="continuationSeparator" w:id="0">
    <w:p w14:paraId="592A0FC6" w14:textId="77777777" w:rsidR="00431323" w:rsidRDefault="0043132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&amp;Y Font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4227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974479F" w14:textId="77777777" w:rsidR="00FF7110" w:rsidRDefault="00FF7110" w:rsidP="00FF7110">
        <w:pPr>
          <w:pStyle w:val="Stopka"/>
          <w:jc w:val="right"/>
        </w:pPr>
        <w:r w:rsidRPr="000D5B86">
          <w:rPr>
            <w:b/>
            <w:b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1" behindDoc="1" locked="0" layoutInCell="1" allowOverlap="1" wp14:anchorId="0131427C" wp14:editId="59D039FB">
                  <wp:simplePos x="0" y="0"/>
                  <wp:positionH relativeFrom="margin">
                    <wp:posOffset>-76835</wp:posOffset>
                  </wp:positionH>
                  <wp:positionV relativeFrom="paragraph">
                    <wp:posOffset>-266700</wp:posOffset>
                  </wp:positionV>
                  <wp:extent cx="5997575" cy="684000"/>
                  <wp:effectExtent l="0" t="0" r="0" b="1905"/>
                  <wp:wrapNone/>
                  <wp:docPr id="1126517530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997575" cy="68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1D31D7" w14:textId="77777777" w:rsidR="00FF7110" w:rsidRPr="00430024" w:rsidRDefault="00FF7110" w:rsidP="00FF7110">
                              <w:pPr>
                                <w:pStyle w:val="StopkaDFR"/>
                                <w:spacing w:line="180" w:lineRule="exact"/>
                                <w:jc w:val="both"/>
                                <w:rPr>
                                  <w:rFonts w:ascii="Calibri" w:hAnsi="Calibri" w:cs="Calibri"/>
                                  <w:lang w:val="pl-PL"/>
                                </w:rPr>
                              </w:pPr>
                              <w:r w:rsidRPr="00430024">
                                <w:rPr>
                                  <w:rFonts w:ascii="Calibri" w:hAnsi="Calibri" w:cs="Calibri"/>
                                  <w:lang w:val="pl-PL"/>
                                </w:rPr>
                                <w:t xml:space="preserve">Dolnośląski Fundusz Rozwoju Sp. z o. o. z siedzibą we Wrocławiu przy al. Kasztanowej </w:t>
                              </w:r>
                              <w:r>
                                <w:rPr>
                                  <w:rFonts w:ascii="Calibri" w:hAnsi="Calibri" w:cs="Calibri"/>
                                  <w:lang w:val="pl-PL"/>
                                </w:rPr>
                                <w:t>3</w:t>
                              </w:r>
                              <w:r w:rsidRPr="00430024">
                                <w:rPr>
                                  <w:rFonts w:ascii="Calibri" w:hAnsi="Calibri" w:cs="Calibri"/>
                                  <w:lang w:val="pl-PL"/>
                                </w:rPr>
      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      </w:r>
                            </w:p>
                            <w:p w14:paraId="5F0DC5C4" w14:textId="77777777" w:rsidR="00FF7110" w:rsidRPr="00430024" w:rsidRDefault="00FF7110" w:rsidP="00FF7110">
                              <w:pPr>
                                <w:pStyle w:val="StopkaDFR"/>
                                <w:spacing w:line="180" w:lineRule="exact"/>
                                <w:jc w:val="both"/>
                                <w:rPr>
                                  <w:rFonts w:ascii="Calibri" w:hAnsi="Calibri" w:cs="Calibri"/>
                                  <w:lang w:val="pl-PL"/>
                                </w:rPr>
                              </w:pPr>
                            </w:p>
                            <w:p w14:paraId="2E68E70A" w14:textId="77777777" w:rsidR="00FF7110" w:rsidRPr="00430024" w:rsidRDefault="00FF7110" w:rsidP="00FF7110">
                              <w:pPr>
                                <w:pStyle w:val="StopkaDFR"/>
                                <w:spacing w:line="180" w:lineRule="exact"/>
                                <w:ind w:right="-138"/>
                                <w:jc w:val="both"/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0D5B86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| </w:t>
                              </w:r>
                              <w:hyperlink r:id="rId1" w:history="1">
                                <w:r w:rsidRPr="000D5B86">
                                  <w:rPr>
                                    <w:rStyle w:val="Hipercze"/>
                                    <w:rFonts w:ascii="Calibri" w:hAnsi="Calibri" w:cs="Calibri"/>
                                    <w:b/>
                                    <w:color w:val="000000"/>
                                    <w:u w:val="none"/>
                                    <w:lang w:val="pl-PL"/>
                                  </w:rPr>
                                  <w:t>biuro@dfr.org.pl</w:t>
                                </w:r>
                              </w:hyperlink>
                              <w:r w:rsidRPr="00430024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 | 71 736 06 20/21 | www.dfr.org.pl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131427C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6.05pt;margin-top:-21pt;width:472.25pt;height:53.8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" filled="f" stroked="f" strokeweight=".5pt">
                  <v:textbox>
                    <w:txbxContent>
                      <w:p w14:paraId="341D31D7" w14:textId="77777777" w:rsidR="00FF7110" w:rsidRPr="00430024" w:rsidRDefault="00FF7110" w:rsidP="00FF7110">
                        <w:pPr>
                          <w:pStyle w:val="StopkaDFR"/>
                          <w:spacing w:line="180" w:lineRule="exact"/>
                          <w:jc w:val="both"/>
                          <w:rPr>
                            <w:rFonts w:ascii="Calibri" w:hAnsi="Calibri" w:cs="Calibri"/>
                            <w:lang w:val="pl-PL"/>
                          </w:rPr>
                        </w:pPr>
                        <w:r w:rsidRPr="00430024">
                          <w:rPr>
                            <w:rFonts w:ascii="Calibri" w:hAnsi="Calibri" w:cs="Calibri"/>
                            <w:lang w:val="pl-PL"/>
                          </w:rPr>
                          <w:t xml:space="preserve">Dolnośląski Fundusz Rozwoju Sp. z o. o. z siedzibą we Wrocławiu przy al. Kasztanowej </w:t>
                        </w:r>
                        <w:r>
                          <w:rPr>
                            <w:rFonts w:ascii="Calibri" w:hAnsi="Calibri" w:cs="Calibri"/>
                            <w:lang w:val="pl-PL"/>
                          </w:rPr>
                          <w:t>3</w:t>
                        </w:r>
                        <w:r w:rsidRPr="00430024">
                          <w:rPr>
                            <w:rFonts w:ascii="Calibri" w:hAnsi="Calibri" w:cs="Calibri"/>
                            <w:lang w:val="pl-PL"/>
                          </w:rPr>
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</w:r>
                      </w:p>
                      <w:p w14:paraId="5F0DC5C4" w14:textId="77777777" w:rsidR="00FF7110" w:rsidRPr="00430024" w:rsidRDefault="00FF7110" w:rsidP="00FF7110">
                        <w:pPr>
                          <w:pStyle w:val="StopkaDFR"/>
                          <w:spacing w:line="180" w:lineRule="exact"/>
                          <w:jc w:val="both"/>
                          <w:rPr>
                            <w:rFonts w:ascii="Calibri" w:hAnsi="Calibri" w:cs="Calibri"/>
                            <w:lang w:val="pl-PL"/>
                          </w:rPr>
                        </w:pPr>
                      </w:p>
                      <w:p w14:paraId="2E68E70A" w14:textId="77777777" w:rsidR="00FF7110" w:rsidRPr="00430024" w:rsidRDefault="00FF7110" w:rsidP="00FF7110">
                        <w:pPr>
                          <w:pStyle w:val="StopkaDFR"/>
                          <w:spacing w:line="180" w:lineRule="exact"/>
                          <w:ind w:right="-138"/>
                          <w:jc w:val="both"/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  <w:lang w:val="pl-PL"/>
                          </w:rPr>
                        </w:pPr>
                        <w:r w:rsidRPr="000D5B86">
                          <w:rPr>
                            <w:rFonts w:ascii="Calibri" w:hAnsi="Calibri" w:cs="Calibri"/>
                            <w:b/>
                            <w:color w:val="000000"/>
                            <w:lang w:val="pl-PL"/>
                          </w:rPr>
                          <w:t xml:space="preserve">| </w:t>
                        </w:r>
                        <w:hyperlink r:id="rId2" w:history="1">
                          <w:r w:rsidRPr="000D5B86">
                            <w:rPr>
                              <w:rStyle w:val="Hipercze"/>
                              <w:rFonts w:ascii="Calibri" w:hAnsi="Calibri" w:cs="Calibri"/>
                              <w:b/>
                              <w:color w:val="000000"/>
                              <w:u w:val="none"/>
                              <w:lang w:val="pl-PL"/>
                            </w:rPr>
                            <w:t>biuro@dfr.org.pl</w:t>
                          </w:r>
                        </w:hyperlink>
                        <w:r w:rsidRPr="00430024">
                          <w:rPr>
                            <w:rFonts w:ascii="Calibri" w:hAnsi="Calibri" w:cs="Calibri"/>
                            <w:b/>
                            <w:color w:val="000000"/>
                            <w:lang w:val="pl-PL"/>
                          </w:rPr>
                          <w:t xml:space="preserve"> | 71 736 06 20/21 | www.dfr.org.pl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0D5B86">
          <w:rPr>
            <w:b/>
            <w:bCs/>
            <w:noProof/>
            <w:sz w:val="28"/>
            <w:szCs w:val="28"/>
          </w:rPr>
          <w:drawing>
            <wp:anchor distT="0" distB="0" distL="114300" distR="114300" simplePos="0" relativeHeight="251658243" behindDoc="1" locked="0" layoutInCell="1" allowOverlap="1" wp14:anchorId="244D2F19" wp14:editId="40149A03">
              <wp:simplePos x="0" y="0"/>
              <wp:positionH relativeFrom="page">
                <wp:posOffset>806450</wp:posOffset>
              </wp:positionH>
              <wp:positionV relativeFrom="paragraph">
                <wp:posOffset>-487045</wp:posOffset>
              </wp:positionV>
              <wp:extent cx="6629400" cy="304800"/>
              <wp:effectExtent l="0" t="0" r="0" b="0"/>
              <wp:wrapNone/>
              <wp:docPr id="175296030" name="Picture 2" descr="\\BYSTRADESIGN\wymiana\DFR\kreska-0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\\BYSTRADESIGN\wymiana\DFR\kreska-02.png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294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CEC6232" w14:textId="77777777" w:rsidR="00FF7110" w:rsidRDefault="00FF7110" w:rsidP="00FF7110">
        <w:pPr>
          <w:pStyle w:val="Stopka"/>
          <w:jc w:val="right"/>
        </w:pPr>
      </w:p>
      <w:p w14:paraId="5661CBA4" w14:textId="5DD0A062" w:rsidR="00FF7110" w:rsidRPr="00FF7110" w:rsidRDefault="00FF7110" w:rsidP="00FF7110">
        <w:pPr>
          <w:pStyle w:val="Stopka"/>
          <w:jc w:val="right"/>
          <w:rPr>
            <w:sz w:val="18"/>
            <w:szCs w:val="18"/>
          </w:rPr>
        </w:pPr>
        <w:r w:rsidRPr="00FF7110">
          <w:rPr>
            <w:sz w:val="18"/>
            <w:szCs w:val="18"/>
          </w:rPr>
          <w:fldChar w:fldCharType="begin"/>
        </w:r>
        <w:r w:rsidRPr="00FF7110">
          <w:rPr>
            <w:sz w:val="18"/>
            <w:szCs w:val="18"/>
          </w:rPr>
          <w:instrText>PAGE   \* MERGEFORMAT</w:instrText>
        </w:r>
        <w:r w:rsidRPr="00FF7110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FF7110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83897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739AA7E" w14:textId="52D560F6" w:rsidR="00FF7110" w:rsidRDefault="00FF7110" w:rsidP="00FF7110">
        <w:pPr>
          <w:pStyle w:val="Stopka"/>
          <w:jc w:val="right"/>
        </w:pPr>
        <w:r w:rsidRPr="000D5B86">
          <w:rPr>
            <w:b/>
            <w:b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5EF59F4C" wp14:editId="4C7BA3C8">
                  <wp:simplePos x="0" y="0"/>
                  <wp:positionH relativeFrom="margin">
                    <wp:posOffset>-76835</wp:posOffset>
                  </wp:positionH>
                  <wp:positionV relativeFrom="paragraph">
                    <wp:posOffset>-266700</wp:posOffset>
                  </wp:positionV>
                  <wp:extent cx="5997575" cy="684000"/>
                  <wp:effectExtent l="0" t="0" r="0" b="1905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997575" cy="68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043F90" w14:textId="77777777" w:rsidR="00FF7110" w:rsidRPr="00430024" w:rsidRDefault="00FF7110" w:rsidP="00FF7110">
                              <w:pPr>
                                <w:pStyle w:val="StopkaDFR"/>
                                <w:spacing w:line="180" w:lineRule="exact"/>
                                <w:jc w:val="both"/>
                                <w:rPr>
                                  <w:rFonts w:ascii="Calibri" w:hAnsi="Calibri" w:cs="Calibri"/>
                                  <w:lang w:val="pl-PL"/>
                                </w:rPr>
                              </w:pPr>
                              <w:r w:rsidRPr="00430024">
                                <w:rPr>
                                  <w:rFonts w:ascii="Calibri" w:hAnsi="Calibri" w:cs="Calibri"/>
                                  <w:lang w:val="pl-PL"/>
                                </w:rPr>
                                <w:t xml:space="preserve">Dolnośląski Fundusz Rozwoju Sp. z o. o. z siedzibą we Wrocławiu przy al. Kasztanowej </w:t>
                              </w:r>
                              <w:r>
                                <w:rPr>
                                  <w:rFonts w:ascii="Calibri" w:hAnsi="Calibri" w:cs="Calibri"/>
                                  <w:lang w:val="pl-PL"/>
                                </w:rPr>
                                <w:t>3</w:t>
                              </w:r>
                              <w:r w:rsidRPr="00430024">
                                <w:rPr>
                                  <w:rFonts w:ascii="Calibri" w:hAnsi="Calibri" w:cs="Calibri"/>
                                  <w:lang w:val="pl-PL"/>
                                </w:rPr>
      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      </w:r>
                            </w:p>
                            <w:p w14:paraId="73074D67" w14:textId="77777777" w:rsidR="00FF7110" w:rsidRPr="00430024" w:rsidRDefault="00FF7110" w:rsidP="00FF7110">
                              <w:pPr>
                                <w:pStyle w:val="StopkaDFR"/>
                                <w:spacing w:line="180" w:lineRule="exact"/>
                                <w:jc w:val="both"/>
                                <w:rPr>
                                  <w:rFonts w:ascii="Calibri" w:hAnsi="Calibri" w:cs="Calibri"/>
                                  <w:lang w:val="pl-PL"/>
                                </w:rPr>
                              </w:pPr>
                            </w:p>
                            <w:p w14:paraId="7A315D4E" w14:textId="77777777" w:rsidR="00FF7110" w:rsidRPr="00430024" w:rsidRDefault="00FF7110" w:rsidP="00FF7110">
                              <w:pPr>
                                <w:pStyle w:val="StopkaDFR"/>
                                <w:spacing w:line="180" w:lineRule="exact"/>
                                <w:ind w:right="-138"/>
                                <w:jc w:val="both"/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0D5B86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| </w:t>
                              </w:r>
                              <w:hyperlink r:id="rId1" w:history="1">
                                <w:r w:rsidRPr="000D5B86">
                                  <w:rPr>
                                    <w:rStyle w:val="Hipercze"/>
                                    <w:rFonts w:ascii="Calibri" w:hAnsi="Calibri" w:cs="Calibri"/>
                                    <w:b/>
                                    <w:color w:val="000000"/>
                                    <w:u w:val="none"/>
                                    <w:lang w:val="pl-PL"/>
                                  </w:rPr>
                                  <w:t>biuro@dfr.org.pl</w:t>
                                </w:r>
                              </w:hyperlink>
                              <w:r w:rsidRPr="00430024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 | 71 736 06 20/21 | www.dfr.org.pl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EF59F4C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6.05pt;margin-top:-21pt;width:472.25pt;height:53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" filled="f" stroked="f" strokeweight=".5pt">
                  <v:textbox>
                    <w:txbxContent>
                      <w:p w14:paraId="39043F90" w14:textId="77777777" w:rsidR="00FF7110" w:rsidRPr="00430024" w:rsidRDefault="00FF7110" w:rsidP="00FF7110">
                        <w:pPr>
                          <w:pStyle w:val="StopkaDFR"/>
                          <w:spacing w:line="180" w:lineRule="exact"/>
                          <w:jc w:val="both"/>
                          <w:rPr>
                            <w:rFonts w:ascii="Calibri" w:hAnsi="Calibri" w:cs="Calibri"/>
                            <w:lang w:val="pl-PL"/>
                          </w:rPr>
                        </w:pPr>
                        <w:r w:rsidRPr="00430024">
                          <w:rPr>
                            <w:rFonts w:ascii="Calibri" w:hAnsi="Calibri" w:cs="Calibri"/>
                            <w:lang w:val="pl-PL"/>
                          </w:rPr>
                          <w:t xml:space="preserve">Dolnośląski Fundusz Rozwoju Sp. z o. o. z siedzibą we Wrocławiu przy al. Kasztanowej </w:t>
                        </w:r>
                        <w:r>
                          <w:rPr>
                            <w:rFonts w:ascii="Calibri" w:hAnsi="Calibri" w:cs="Calibri"/>
                            <w:lang w:val="pl-PL"/>
                          </w:rPr>
                          <w:t>3</w:t>
                        </w:r>
                        <w:r w:rsidRPr="00430024">
                          <w:rPr>
                            <w:rFonts w:ascii="Calibri" w:hAnsi="Calibri" w:cs="Calibri"/>
                            <w:lang w:val="pl-PL"/>
                          </w:rPr>
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</w:r>
                      </w:p>
                      <w:p w14:paraId="73074D67" w14:textId="77777777" w:rsidR="00FF7110" w:rsidRPr="00430024" w:rsidRDefault="00FF7110" w:rsidP="00FF7110">
                        <w:pPr>
                          <w:pStyle w:val="StopkaDFR"/>
                          <w:spacing w:line="180" w:lineRule="exact"/>
                          <w:jc w:val="both"/>
                          <w:rPr>
                            <w:rFonts w:ascii="Calibri" w:hAnsi="Calibri" w:cs="Calibri"/>
                            <w:lang w:val="pl-PL"/>
                          </w:rPr>
                        </w:pPr>
                      </w:p>
                      <w:p w14:paraId="7A315D4E" w14:textId="77777777" w:rsidR="00FF7110" w:rsidRPr="00430024" w:rsidRDefault="00FF7110" w:rsidP="00FF7110">
                        <w:pPr>
                          <w:pStyle w:val="StopkaDFR"/>
                          <w:spacing w:line="180" w:lineRule="exact"/>
                          <w:ind w:right="-138"/>
                          <w:jc w:val="both"/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  <w:lang w:val="pl-PL"/>
                          </w:rPr>
                        </w:pPr>
                        <w:r w:rsidRPr="000D5B86">
                          <w:rPr>
                            <w:rFonts w:ascii="Calibri" w:hAnsi="Calibri" w:cs="Calibri"/>
                            <w:b/>
                            <w:color w:val="000000"/>
                            <w:lang w:val="pl-PL"/>
                          </w:rPr>
                          <w:t xml:space="preserve">| </w:t>
                        </w:r>
                        <w:hyperlink r:id="rId2" w:history="1">
                          <w:r w:rsidRPr="000D5B86">
                            <w:rPr>
                              <w:rStyle w:val="Hipercze"/>
                              <w:rFonts w:ascii="Calibri" w:hAnsi="Calibri" w:cs="Calibri"/>
                              <w:b/>
                              <w:color w:val="000000"/>
                              <w:u w:val="none"/>
                              <w:lang w:val="pl-PL"/>
                            </w:rPr>
                            <w:t>biuro@dfr.org.pl</w:t>
                          </w:r>
                        </w:hyperlink>
                        <w:r w:rsidRPr="00430024">
                          <w:rPr>
                            <w:rFonts w:ascii="Calibri" w:hAnsi="Calibri" w:cs="Calibri"/>
                            <w:b/>
                            <w:color w:val="000000"/>
                            <w:lang w:val="pl-PL"/>
                          </w:rPr>
                          <w:t xml:space="preserve"> | 71 736 06 20/21 | www.dfr.org.pl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0D5B86">
          <w:rPr>
            <w:b/>
            <w:bCs/>
            <w:noProof/>
            <w:sz w:val="28"/>
            <w:szCs w:val="28"/>
          </w:rPr>
          <w:drawing>
            <wp:anchor distT="0" distB="0" distL="114300" distR="114300" simplePos="0" relativeHeight="251658242" behindDoc="1" locked="0" layoutInCell="1" allowOverlap="1" wp14:anchorId="148A12AF" wp14:editId="0FFB6D8A">
              <wp:simplePos x="0" y="0"/>
              <wp:positionH relativeFrom="page">
                <wp:posOffset>806450</wp:posOffset>
              </wp:positionH>
              <wp:positionV relativeFrom="paragraph">
                <wp:posOffset>-487045</wp:posOffset>
              </wp:positionV>
              <wp:extent cx="6629400" cy="304800"/>
              <wp:effectExtent l="0" t="0" r="0" b="0"/>
              <wp:wrapNone/>
              <wp:docPr id="1952014906" name="Picture 2" descr="\\BYSTRADESIGN\wymiana\DFR\kreska-0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\\BYSTRADESIGN\wymiana\DFR\kreska-02.png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294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CCC6294" w14:textId="77777777" w:rsidR="00FF7110" w:rsidRDefault="00FF7110" w:rsidP="00FF7110">
        <w:pPr>
          <w:pStyle w:val="Stopka"/>
          <w:jc w:val="right"/>
        </w:pPr>
      </w:p>
      <w:p w14:paraId="76D55CF6" w14:textId="630D358E" w:rsidR="00EC5513" w:rsidRPr="00FF7110" w:rsidRDefault="009167A3" w:rsidP="00FF7110">
        <w:pPr>
          <w:pStyle w:val="Stopka"/>
          <w:jc w:val="right"/>
          <w:rPr>
            <w:sz w:val="18"/>
            <w:szCs w:val="18"/>
          </w:rPr>
        </w:pPr>
        <w:r w:rsidRPr="00FF7110">
          <w:rPr>
            <w:sz w:val="18"/>
            <w:szCs w:val="18"/>
          </w:rPr>
          <w:fldChar w:fldCharType="begin"/>
        </w:r>
        <w:r w:rsidRPr="00FF7110">
          <w:rPr>
            <w:sz w:val="18"/>
            <w:szCs w:val="18"/>
          </w:rPr>
          <w:instrText>PAGE   \* MERGEFORMAT</w:instrText>
        </w:r>
        <w:r w:rsidRPr="00FF7110">
          <w:rPr>
            <w:sz w:val="18"/>
            <w:szCs w:val="18"/>
          </w:rPr>
          <w:fldChar w:fldCharType="separate"/>
        </w:r>
        <w:r w:rsidRPr="00FF7110">
          <w:rPr>
            <w:sz w:val="18"/>
            <w:szCs w:val="18"/>
          </w:rPr>
          <w:t>34</w:t>
        </w:r>
        <w:r w:rsidRPr="00FF7110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2FDC" w14:textId="77777777" w:rsidR="00431323" w:rsidRDefault="00431323">
      <w:pPr>
        <w:spacing w:before="0" w:line="240" w:lineRule="auto"/>
      </w:pPr>
      <w:r>
        <w:separator/>
      </w:r>
    </w:p>
  </w:footnote>
  <w:footnote w:type="continuationSeparator" w:id="0">
    <w:p w14:paraId="725EA082" w14:textId="77777777" w:rsidR="00431323" w:rsidRDefault="00431323">
      <w:pPr>
        <w:spacing w:before="0" w:line="240" w:lineRule="auto"/>
      </w:pPr>
      <w:r>
        <w:continuationSeparator/>
      </w:r>
    </w:p>
  </w:footnote>
  <w:footnote w:id="1">
    <w:p w14:paraId="4B2D2A49" w14:textId="64CCD8FE" w:rsidR="00ED5769" w:rsidRPr="00ED5769" w:rsidRDefault="00ED5769" w:rsidP="00ED5769">
      <w:pPr>
        <w:pStyle w:val="Tekstprzypisudolnego"/>
        <w:tabs>
          <w:tab w:val="clear" w:pos="284"/>
        </w:tabs>
        <w:spacing w:before="0" w:line="240" w:lineRule="auto"/>
        <w:ind w:left="0" w:firstLine="0"/>
        <w:rPr>
          <w:rFonts w:asciiTheme="minorHAnsi" w:hAnsiTheme="minorHAnsi" w:cstheme="minorHAnsi"/>
          <w:sz w:val="14"/>
          <w:szCs w:val="14"/>
        </w:rPr>
      </w:pPr>
      <w:r w:rsidRPr="00ED5769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ED5769">
        <w:rPr>
          <w:rFonts w:asciiTheme="minorHAnsi" w:hAnsiTheme="minorHAnsi" w:cstheme="minorHAnsi"/>
          <w:sz w:val="14"/>
          <w:szCs w:val="14"/>
        </w:rPr>
        <w:t xml:space="preserve"> Dotyczy to w szczególności rodzajów spółek wymienionych w załączniku I do dyrektywy Parlamentu Europejskiego i Rady 2013/34/UE z dnia 26 czerwca 2013 r. w sprawie rocznych sprawozdań finansowych, skonsolidowanych sprawozdań finansowych i powiązanych sprawozdań niektórych rodzajów jednostek, zmieniającej dyrektywę Parlamentu Europejskiego i Rady 2006/43/WE oraz uchylającej dyrektywy Rady 78/660/EWG i 83/349/EWG.</w:t>
      </w:r>
    </w:p>
  </w:footnote>
  <w:footnote w:id="2">
    <w:p w14:paraId="1EBC1D72" w14:textId="77777777" w:rsidR="00ED5769" w:rsidRPr="00ED5769" w:rsidRDefault="00ED5769" w:rsidP="00ED5769">
      <w:pPr>
        <w:pStyle w:val="Tekstprzypisudolnego"/>
        <w:tabs>
          <w:tab w:val="clear" w:pos="284"/>
        </w:tabs>
        <w:spacing w:before="0" w:line="240" w:lineRule="auto"/>
        <w:ind w:left="0" w:firstLine="0"/>
        <w:rPr>
          <w:rFonts w:asciiTheme="minorHAnsi" w:hAnsiTheme="minorHAnsi" w:cstheme="minorHAnsi"/>
          <w:sz w:val="14"/>
          <w:szCs w:val="14"/>
        </w:rPr>
      </w:pPr>
      <w:r w:rsidRPr="00ED5769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ED5769">
        <w:rPr>
          <w:rFonts w:asciiTheme="minorHAnsi" w:hAnsiTheme="minorHAnsi" w:cstheme="minorHAnsi"/>
          <w:sz w:val="14"/>
          <w:szCs w:val="14"/>
        </w:rPr>
        <w:t xml:space="preserve"> Ma to miejsce w przypadku, gdy odliczenie poniesionych strat z kapitałów rezerwowych (i z wszystkich innych elementów ogólnie uznawanych za część funduszy własnych spółki) prowadzi do ujemnego wyniku przekraczającego połowę subskrybowanego kapitału podstawowego.</w:t>
      </w:r>
    </w:p>
  </w:footnote>
  <w:footnote w:id="3">
    <w:p w14:paraId="31C2599C" w14:textId="77777777" w:rsidR="00ED5769" w:rsidRPr="00ED5769" w:rsidRDefault="00ED5769" w:rsidP="00ED5769">
      <w:pPr>
        <w:pStyle w:val="Tekstprzypisudolnego"/>
        <w:tabs>
          <w:tab w:val="clear" w:pos="284"/>
        </w:tabs>
        <w:spacing w:before="0" w:line="240" w:lineRule="auto"/>
        <w:ind w:left="0" w:firstLine="0"/>
        <w:rPr>
          <w:rFonts w:asciiTheme="minorHAnsi" w:hAnsiTheme="minorHAnsi" w:cstheme="minorHAnsi"/>
          <w:sz w:val="14"/>
          <w:szCs w:val="14"/>
        </w:rPr>
      </w:pPr>
      <w:r w:rsidRPr="00ED5769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ED5769">
        <w:rPr>
          <w:rFonts w:asciiTheme="minorHAnsi" w:hAnsiTheme="minorHAnsi" w:cstheme="minorHAnsi"/>
          <w:sz w:val="14"/>
          <w:szCs w:val="14"/>
        </w:rPr>
        <w:t xml:space="preserve"> Dotyczy to w szczególności rodzajów spółek wymienionych w załączniku II do dyrektywy 2013/34/UE (wskazanej w przypisie nr 1 powyżej).</w:t>
      </w:r>
    </w:p>
  </w:footnote>
  <w:footnote w:id="4">
    <w:p w14:paraId="07F47C2F" w14:textId="77777777" w:rsidR="00ED5769" w:rsidRPr="00B30A63" w:rsidRDefault="00ED5769" w:rsidP="00ED5769">
      <w:pPr>
        <w:pStyle w:val="Tekstprzypisudolnego"/>
        <w:tabs>
          <w:tab w:val="clear" w:pos="284"/>
        </w:tabs>
        <w:spacing w:before="0" w:line="240" w:lineRule="auto"/>
        <w:ind w:left="0" w:firstLine="0"/>
        <w:rPr>
          <w:rFonts w:ascii="Verdana" w:hAnsi="Verdana"/>
          <w:color w:val="FF0000"/>
          <w:sz w:val="14"/>
          <w:szCs w:val="16"/>
        </w:rPr>
      </w:pPr>
      <w:r w:rsidRPr="00ED5769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ED5769">
        <w:rPr>
          <w:rFonts w:asciiTheme="minorHAnsi" w:hAnsiTheme="minorHAnsi" w:cstheme="minorHAnsi"/>
          <w:sz w:val="14"/>
          <w:szCs w:val="14"/>
        </w:rPr>
        <w:t xml:space="preserve"> W rozumieniu Ustawy z dnia 28 lutego 2003 r. – Prawo upadłościowe przy uwzględnieniu Ustawy z dnia 15 maja 2015 r. – Prawo restrukturyzacyjne.</w:t>
      </w:r>
      <w:r w:rsidRPr="00ED5769">
        <w:rPr>
          <w:rFonts w:ascii="Verdana" w:hAnsi="Verdana"/>
          <w:sz w:val="12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B166" w14:textId="0F27D4B5" w:rsidR="00EC5513" w:rsidRPr="00FF7110" w:rsidRDefault="00FF7110" w:rsidP="00FF7110">
    <w:pPr>
      <w:pStyle w:val="Nagwek"/>
    </w:pPr>
    <w:r w:rsidRPr="000D5B86">
      <w:rPr>
        <w:rFonts w:asciiTheme="minorHAnsi" w:hAnsiTheme="minorHAnsi"/>
        <w:noProof/>
      </w:rPr>
      <w:drawing>
        <wp:inline distT="0" distB="0" distL="0" distR="0" wp14:anchorId="0617D091" wp14:editId="471BCDB4">
          <wp:extent cx="2912776" cy="552450"/>
          <wp:effectExtent l="0" t="0" r="0" b="0"/>
          <wp:docPr id="1667134242" name="Picture 3" descr="Obraz zawierający żółty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807028" name="Picture 3" descr="Obraz zawierający żółty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776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97F5" w14:textId="0693AA04" w:rsidR="00EC5513" w:rsidRPr="00A82880" w:rsidRDefault="000D5B86" w:rsidP="000D5B86">
    <w:pPr>
      <w:pStyle w:val="Nagwek"/>
      <w:jc w:val="left"/>
      <w:rPr>
        <w:rFonts w:asciiTheme="minorHAnsi" w:hAnsiTheme="minorHAnsi"/>
      </w:rPr>
    </w:pPr>
    <w:r w:rsidRPr="000D5B86">
      <w:rPr>
        <w:rFonts w:asciiTheme="minorHAnsi" w:hAnsiTheme="minorHAnsi"/>
        <w:noProof/>
      </w:rPr>
      <w:drawing>
        <wp:inline distT="0" distB="0" distL="0" distR="0" wp14:anchorId="69EDFFA4" wp14:editId="6A752C83">
          <wp:extent cx="2912776" cy="552450"/>
          <wp:effectExtent l="0" t="0" r="0" b="0"/>
          <wp:docPr id="75508712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776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upperRoman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upperLetter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EB44D09"/>
    <w:multiLevelType w:val="multilevel"/>
    <w:tmpl w:val="20CA2A00"/>
    <w:lvl w:ilvl="0">
      <w:numFmt w:val="bullet"/>
      <w:lvlText w:val="-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2.%3.%4. "/>
      <w:lvlJc w:val="left"/>
      <w:pPr>
        <w:tabs>
          <w:tab w:val="num" w:pos="1080"/>
        </w:tabs>
        <w:ind w:left="709" w:hanging="709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6">
      <w:start w:val="1"/>
      <w:numFmt w:val="bullet"/>
      <w:lvlText w:val=""/>
      <w:lvlJc w:val="left"/>
      <w:pPr>
        <w:tabs>
          <w:tab w:val="num" w:pos="927"/>
        </w:tabs>
        <w:ind w:left="709" w:hanging="142"/>
      </w:pPr>
      <w:rPr>
        <w:rFonts w:ascii="E&amp;Y Font" w:hAnsi="E&amp;Y Font" w:hint="default"/>
        <w:b w:val="0"/>
        <w:i w:val="0"/>
        <w:sz w:val="14"/>
      </w:rPr>
    </w:lvl>
    <w:lvl w:ilvl="7">
      <w:start w:val="1"/>
      <w:numFmt w:val="bullet"/>
      <w:pStyle w:val="Listapunktowana2"/>
      <w:lvlText w:val="-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</w:abstractNum>
  <w:abstractNum w:abstractNumId="2" w15:restartNumberingAfterBreak="0">
    <w:nsid w:val="10943E84"/>
    <w:multiLevelType w:val="hybridMultilevel"/>
    <w:tmpl w:val="32A0AF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B3196"/>
    <w:multiLevelType w:val="hybridMultilevel"/>
    <w:tmpl w:val="35E04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C3182"/>
    <w:multiLevelType w:val="hybridMultilevel"/>
    <w:tmpl w:val="2EA4C44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630557"/>
    <w:multiLevelType w:val="hybridMultilevel"/>
    <w:tmpl w:val="3A148DA8"/>
    <w:lvl w:ilvl="0" w:tplc="A1CCA24E">
      <w:start w:val="1"/>
      <w:numFmt w:val="lowerLetter"/>
      <w:lvlText w:val="%1)"/>
      <w:lvlJc w:val="left"/>
      <w:pPr>
        <w:ind w:left="720" w:hanging="360"/>
      </w:pPr>
      <w:rPr>
        <w:rFonts w:cstheme="minorHAnsi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57251"/>
    <w:multiLevelType w:val="multilevel"/>
    <w:tmpl w:val="8B7C83D6"/>
    <w:lvl w:ilvl="0">
      <w:start w:val="1"/>
      <w:numFmt w:val="upperLetter"/>
      <w:pStyle w:val="Nagwek1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gwek4"/>
      <w:lvlText w:val="%2.%3.%4. 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6">
      <w:start w:val="1"/>
      <w:numFmt w:val="bullet"/>
      <w:lvlText w:val=""/>
      <w:lvlJc w:val="left"/>
      <w:pPr>
        <w:tabs>
          <w:tab w:val="num" w:pos="927"/>
        </w:tabs>
        <w:ind w:left="709" w:hanging="142"/>
      </w:pPr>
      <w:rPr>
        <w:rFonts w:ascii="E&amp;Y Font" w:hAnsi="E&amp;Y Font" w:hint="default"/>
        <w:b w:val="0"/>
        <w:i w:val="0"/>
        <w:sz w:val="14"/>
      </w:rPr>
    </w:lvl>
    <w:lvl w:ilvl="7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</w:abstractNum>
  <w:abstractNum w:abstractNumId="7" w15:restartNumberingAfterBreak="0">
    <w:nsid w:val="294A39C5"/>
    <w:multiLevelType w:val="hybridMultilevel"/>
    <w:tmpl w:val="E5ACA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76E22"/>
    <w:multiLevelType w:val="hybridMultilevel"/>
    <w:tmpl w:val="6320472E"/>
    <w:lvl w:ilvl="0" w:tplc="34F86B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D6EDA"/>
    <w:multiLevelType w:val="hybridMultilevel"/>
    <w:tmpl w:val="E8406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D7369"/>
    <w:multiLevelType w:val="multilevel"/>
    <w:tmpl w:val="B5562B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580"/>
        </w:tabs>
        <w:ind w:left="1580" w:hanging="680"/>
      </w:pPr>
      <w:rPr>
        <w:rFonts w:cs="Times New Roman"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11" w15:restartNumberingAfterBreak="0">
    <w:nsid w:val="584C1C1B"/>
    <w:multiLevelType w:val="hybridMultilevel"/>
    <w:tmpl w:val="4E406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4342C"/>
    <w:multiLevelType w:val="hybridMultilevel"/>
    <w:tmpl w:val="580AE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107B4"/>
    <w:multiLevelType w:val="hybridMultilevel"/>
    <w:tmpl w:val="577A5F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6275C7"/>
    <w:multiLevelType w:val="multilevel"/>
    <w:tmpl w:val="1F3830E0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lvlText w:val="Appendix 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15" w15:restartNumberingAfterBreak="0">
    <w:nsid w:val="6F236F80"/>
    <w:multiLevelType w:val="multilevel"/>
    <w:tmpl w:val="4B80F5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Poziom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73B36ADB"/>
    <w:multiLevelType w:val="hybridMultilevel"/>
    <w:tmpl w:val="CC2C629C"/>
    <w:lvl w:ilvl="0" w:tplc="8562A276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F7C0B"/>
    <w:multiLevelType w:val="multilevel"/>
    <w:tmpl w:val="495CA840"/>
    <w:lvl w:ilvl="0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b w:val="0"/>
        <w:i w:val="0"/>
        <w:color w:val="000000"/>
        <w:sz w:val="1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2.%3.%4. "/>
      <w:lvlJc w:val="left"/>
      <w:pPr>
        <w:tabs>
          <w:tab w:val="num" w:pos="1080"/>
        </w:tabs>
        <w:ind w:left="709" w:hanging="709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6">
      <w:start w:val="1"/>
      <w:numFmt w:val="bullet"/>
      <w:pStyle w:val="Listapunktowana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b w:val="0"/>
        <w:i w:val="0"/>
        <w:color w:val="000000"/>
        <w:sz w:val="20"/>
      </w:rPr>
    </w:lvl>
    <w:lvl w:ilvl="7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</w:abstractNum>
  <w:num w:numId="1" w16cid:durableId="1638141964">
    <w:abstractNumId w:val="17"/>
  </w:num>
  <w:num w:numId="2" w16cid:durableId="2024866039">
    <w:abstractNumId w:val="1"/>
  </w:num>
  <w:num w:numId="3" w16cid:durableId="897474121">
    <w:abstractNumId w:val="6"/>
  </w:num>
  <w:num w:numId="4" w16cid:durableId="1288971844">
    <w:abstractNumId w:val="0"/>
  </w:num>
  <w:num w:numId="5" w16cid:durableId="8041964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6" w16cid:durableId="885797543">
    <w:abstractNumId w:val="10"/>
  </w:num>
  <w:num w:numId="7" w16cid:durableId="1571886567">
    <w:abstractNumId w:val="15"/>
  </w:num>
  <w:num w:numId="8" w16cid:durableId="6484413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3980218">
    <w:abstractNumId w:val="8"/>
  </w:num>
  <w:num w:numId="10" w16cid:durableId="1631590858">
    <w:abstractNumId w:val="12"/>
  </w:num>
  <w:num w:numId="11" w16cid:durableId="17826097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4139110">
    <w:abstractNumId w:val="11"/>
  </w:num>
  <w:num w:numId="13" w16cid:durableId="1794059935">
    <w:abstractNumId w:val="7"/>
  </w:num>
  <w:num w:numId="14" w16cid:durableId="180827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6980728">
    <w:abstractNumId w:val="13"/>
  </w:num>
  <w:num w:numId="16" w16cid:durableId="824050483">
    <w:abstractNumId w:val="4"/>
  </w:num>
  <w:num w:numId="17" w16cid:durableId="628780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524581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2C"/>
    <w:rsid w:val="000014C6"/>
    <w:rsid w:val="000033AF"/>
    <w:rsid w:val="00004F33"/>
    <w:rsid w:val="0001743E"/>
    <w:rsid w:val="00024576"/>
    <w:rsid w:val="000262B5"/>
    <w:rsid w:val="000313A4"/>
    <w:rsid w:val="00032DE6"/>
    <w:rsid w:val="000360C0"/>
    <w:rsid w:val="000373FB"/>
    <w:rsid w:val="000426C9"/>
    <w:rsid w:val="0004450C"/>
    <w:rsid w:val="000457F9"/>
    <w:rsid w:val="000535FC"/>
    <w:rsid w:val="00053D1E"/>
    <w:rsid w:val="00060360"/>
    <w:rsid w:val="00074352"/>
    <w:rsid w:val="00082C2C"/>
    <w:rsid w:val="00085446"/>
    <w:rsid w:val="000875B2"/>
    <w:rsid w:val="000876C7"/>
    <w:rsid w:val="00095201"/>
    <w:rsid w:val="000A24AC"/>
    <w:rsid w:val="000A2DC6"/>
    <w:rsid w:val="000A7DC6"/>
    <w:rsid w:val="000B1AE0"/>
    <w:rsid w:val="000C02C7"/>
    <w:rsid w:val="000C4329"/>
    <w:rsid w:val="000C4414"/>
    <w:rsid w:val="000D1042"/>
    <w:rsid w:val="000D5B86"/>
    <w:rsid w:val="000D7FB4"/>
    <w:rsid w:val="000E1EE5"/>
    <w:rsid w:val="000F1B94"/>
    <w:rsid w:val="001001E7"/>
    <w:rsid w:val="00100F92"/>
    <w:rsid w:val="00110AD9"/>
    <w:rsid w:val="00110EF8"/>
    <w:rsid w:val="00126C05"/>
    <w:rsid w:val="001333FC"/>
    <w:rsid w:val="0013479C"/>
    <w:rsid w:val="00136A65"/>
    <w:rsid w:val="00143FC1"/>
    <w:rsid w:val="00147A38"/>
    <w:rsid w:val="001574FB"/>
    <w:rsid w:val="00160265"/>
    <w:rsid w:val="00167A76"/>
    <w:rsid w:val="00190087"/>
    <w:rsid w:val="00192BF1"/>
    <w:rsid w:val="001A5889"/>
    <w:rsid w:val="001B501C"/>
    <w:rsid w:val="001B5289"/>
    <w:rsid w:val="001B70CB"/>
    <w:rsid w:val="001C1F50"/>
    <w:rsid w:val="001C2380"/>
    <w:rsid w:val="001D0412"/>
    <w:rsid w:val="001D0425"/>
    <w:rsid w:val="001D568A"/>
    <w:rsid w:val="001E186E"/>
    <w:rsid w:val="001E1F33"/>
    <w:rsid w:val="001E3001"/>
    <w:rsid w:val="001E391E"/>
    <w:rsid w:val="001F5CD5"/>
    <w:rsid w:val="002004C5"/>
    <w:rsid w:val="00205FB7"/>
    <w:rsid w:val="00212B10"/>
    <w:rsid w:val="00217F62"/>
    <w:rsid w:val="00223E6E"/>
    <w:rsid w:val="002243D1"/>
    <w:rsid w:val="002265AC"/>
    <w:rsid w:val="00232A99"/>
    <w:rsid w:val="00252A6F"/>
    <w:rsid w:val="00261E7F"/>
    <w:rsid w:val="002828D4"/>
    <w:rsid w:val="0029032C"/>
    <w:rsid w:val="00292601"/>
    <w:rsid w:val="00294093"/>
    <w:rsid w:val="0029527F"/>
    <w:rsid w:val="002B0CD9"/>
    <w:rsid w:val="002C1C22"/>
    <w:rsid w:val="002C21A2"/>
    <w:rsid w:val="002C242A"/>
    <w:rsid w:val="002F120B"/>
    <w:rsid w:val="002F40F4"/>
    <w:rsid w:val="0031310D"/>
    <w:rsid w:val="0031468D"/>
    <w:rsid w:val="003161C3"/>
    <w:rsid w:val="00322664"/>
    <w:rsid w:val="0032409D"/>
    <w:rsid w:val="00342520"/>
    <w:rsid w:val="0034489A"/>
    <w:rsid w:val="0035380E"/>
    <w:rsid w:val="0035787E"/>
    <w:rsid w:val="0036184D"/>
    <w:rsid w:val="00362119"/>
    <w:rsid w:val="00366F3C"/>
    <w:rsid w:val="003862C1"/>
    <w:rsid w:val="0039100B"/>
    <w:rsid w:val="00394DF6"/>
    <w:rsid w:val="003A236F"/>
    <w:rsid w:val="003A48B0"/>
    <w:rsid w:val="003A7309"/>
    <w:rsid w:val="003C7FFB"/>
    <w:rsid w:val="003D1063"/>
    <w:rsid w:val="003D4E95"/>
    <w:rsid w:val="003E11FC"/>
    <w:rsid w:val="003E481A"/>
    <w:rsid w:val="003F0C9B"/>
    <w:rsid w:val="003F5FF9"/>
    <w:rsid w:val="00401C8E"/>
    <w:rsid w:val="004111CA"/>
    <w:rsid w:val="00422BD2"/>
    <w:rsid w:val="00424040"/>
    <w:rsid w:val="00430803"/>
    <w:rsid w:val="00431323"/>
    <w:rsid w:val="00445456"/>
    <w:rsid w:val="00465DD1"/>
    <w:rsid w:val="00470763"/>
    <w:rsid w:val="00475298"/>
    <w:rsid w:val="00481092"/>
    <w:rsid w:val="00495FBB"/>
    <w:rsid w:val="004A4B76"/>
    <w:rsid w:val="004B265D"/>
    <w:rsid w:val="004B37AF"/>
    <w:rsid w:val="004B5B17"/>
    <w:rsid w:val="004C5012"/>
    <w:rsid w:val="004C794C"/>
    <w:rsid w:val="004D31BD"/>
    <w:rsid w:val="004D477C"/>
    <w:rsid w:val="004D5A5E"/>
    <w:rsid w:val="004E1C5B"/>
    <w:rsid w:val="004E6E35"/>
    <w:rsid w:val="004E79BA"/>
    <w:rsid w:val="004F2892"/>
    <w:rsid w:val="004F2EBC"/>
    <w:rsid w:val="004F660D"/>
    <w:rsid w:val="00501AA0"/>
    <w:rsid w:val="005040DA"/>
    <w:rsid w:val="0051188E"/>
    <w:rsid w:val="00517C33"/>
    <w:rsid w:val="00533204"/>
    <w:rsid w:val="00535614"/>
    <w:rsid w:val="00546675"/>
    <w:rsid w:val="00553C6E"/>
    <w:rsid w:val="00554B72"/>
    <w:rsid w:val="0055651C"/>
    <w:rsid w:val="0056666F"/>
    <w:rsid w:val="00574FE6"/>
    <w:rsid w:val="0057508C"/>
    <w:rsid w:val="00575459"/>
    <w:rsid w:val="00576D6C"/>
    <w:rsid w:val="00584926"/>
    <w:rsid w:val="005849C8"/>
    <w:rsid w:val="00594F6A"/>
    <w:rsid w:val="005A14B1"/>
    <w:rsid w:val="005B257C"/>
    <w:rsid w:val="005C40FD"/>
    <w:rsid w:val="005C6B0C"/>
    <w:rsid w:val="005E3413"/>
    <w:rsid w:val="005E36B4"/>
    <w:rsid w:val="005F3FE3"/>
    <w:rsid w:val="00610544"/>
    <w:rsid w:val="00640860"/>
    <w:rsid w:val="0064283F"/>
    <w:rsid w:val="006436B8"/>
    <w:rsid w:val="00647387"/>
    <w:rsid w:val="00647489"/>
    <w:rsid w:val="006503B1"/>
    <w:rsid w:val="006511F6"/>
    <w:rsid w:val="00664FD9"/>
    <w:rsid w:val="00677C75"/>
    <w:rsid w:val="006800A1"/>
    <w:rsid w:val="0068679B"/>
    <w:rsid w:val="00691331"/>
    <w:rsid w:val="00691EA7"/>
    <w:rsid w:val="00693F29"/>
    <w:rsid w:val="006A4AA9"/>
    <w:rsid w:val="006B3996"/>
    <w:rsid w:val="006B59B9"/>
    <w:rsid w:val="006C6CCF"/>
    <w:rsid w:val="006C7F6C"/>
    <w:rsid w:val="006D408B"/>
    <w:rsid w:val="006E36F6"/>
    <w:rsid w:val="006F2BCE"/>
    <w:rsid w:val="006F4639"/>
    <w:rsid w:val="007001F3"/>
    <w:rsid w:val="00702A61"/>
    <w:rsid w:val="007169E3"/>
    <w:rsid w:val="00720FEC"/>
    <w:rsid w:val="0073225D"/>
    <w:rsid w:val="00733E34"/>
    <w:rsid w:val="007417AA"/>
    <w:rsid w:val="007535E3"/>
    <w:rsid w:val="00760756"/>
    <w:rsid w:val="00786B30"/>
    <w:rsid w:val="00787C0C"/>
    <w:rsid w:val="007973E6"/>
    <w:rsid w:val="007B6FCB"/>
    <w:rsid w:val="007C6787"/>
    <w:rsid w:val="007D09A8"/>
    <w:rsid w:val="007E1477"/>
    <w:rsid w:val="007E1FEB"/>
    <w:rsid w:val="007E2959"/>
    <w:rsid w:val="007E302B"/>
    <w:rsid w:val="007E4E97"/>
    <w:rsid w:val="007E5696"/>
    <w:rsid w:val="007F0345"/>
    <w:rsid w:val="007F1685"/>
    <w:rsid w:val="00800DC7"/>
    <w:rsid w:val="00805648"/>
    <w:rsid w:val="00813EA4"/>
    <w:rsid w:val="00822F66"/>
    <w:rsid w:val="008232DA"/>
    <w:rsid w:val="008450A5"/>
    <w:rsid w:val="0085009D"/>
    <w:rsid w:val="008550BC"/>
    <w:rsid w:val="0085542A"/>
    <w:rsid w:val="008559FC"/>
    <w:rsid w:val="00871650"/>
    <w:rsid w:val="00877706"/>
    <w:rsid w:val="008803BE"/>
    <w:rsid w:val="008808C8"/>
    <w:rsid w:val="00891704"/>
    <w:rsid w:val="00894AA3"/>
    <w:rsid w:val="008A76F7"/>
    <w:rsid w:val="008C0B6B"/>
    <w:rsid w:val="008C1439"/>
    <w:rsid w:val="008C68B5"/>
    <w:rsid w:val="008D59A0"/>
    <w:rsid w:val="008E261F"/>
    <w:rsid w:val="008E7C29"/>
    <w:rsid w:val="008F312B"/>
    <w:rsid w:val="008F57B0"/>
    <w:rsid w:val="009047CC"/>
    <w:rsid w:val="009071DD"/>
    <w:rsid w:val="00913BCE"/>
    <w:rsid w:val="00915C1E"/>
    <w:rsid w:val="009167A3"/>
    <w:rsid w:val="00926B51"/>
    <w:rsid w:val="0092723F"/>
    <w:rsid w:val="0093271D"/>
    <w:rsid w:val="00936091"/>
    <w:rsid w:val="00937CB6"/>
    <w:rsid w:val="00940C37"/>
    <w:rsid w:val="0094619C"/>
    <w:rsid w:val="00974C5E"/>
    <w:rsid w:val="00985953"/>
    <w:rsid w:val="009859E2"/>
    <w:rsid w:val="009A0029"/>
    <w:rsid w:val="009B60B9"/>
    <w:rsid w:val="009B6B07"/>
    <w:rsid w:val="009C7A28"/>
    <w:rsid w:val="009D4941"/>
    <w:rsid w:val="009E285B"/>
    <w:rsid w:val="009F1419"/>
    <w:rsid w:val="009F356E"/>
    <w:rsid w:val="009F4CAA"/>
    <w:rsid w:val="00A02435"/>
    <w:rsid w:val="00A02788"/>
    <w:rsid w:val="00A03E3C"/>
    <w:rsid w:val="00A16294"/>
    <w:rsid w:val="00A169F1"/>
    <w:rsid w:val="00A17BC3"/>
    <w:rsid w:val="00A200A6"/>
    <w:rsid w:val="00A20F48"/>
    <w:rsid w:val="00A20FCC"/>
    <w:rsid w:val="00A22E2E"/>
    <w:rsid w:val="00A22EE0"/>
    <w:rsid w:val="00A304EE"/>
    <w:rsid w:val="00A350EA"/>
    <w:rsid w:val="00A40CD4"/>
    <w:rsid w:val="00A429CF"/>
    <w:rsid w:val="00A545DD"/>
    <w:rsid w:val="00A9003C"/>
    <w:rsid w:val="00AA5F1D"/>
    <w:rsid w:val="00AD6F90"/>
    <w:rsid w:val="00AE5001"/>
    <w:rsid w:val="00AF73BD"/>
    <w:rsid w:val="00AF7BCA"/>
    <w:rsid w:val="00B0738B"/>
    <w:rsid w:val="00B132C8"/>
    <w:rsid w:val="00B13D9B"/>
    <w:rsid w:val="00B1576F"/>
    <w:rsid w:val="00B211B7"/>
    <w:rsid w:val="00B2160A"/>
    <w:rsid w:val="00B264A9"/>
    <w:rsid w:val="00B332AB"/>
    <w:rsid w:val="00B34E78"/>
    <w:rsid w:val="00B4337A"/>
    <w:rsid w:val="00B444CB"/>
    <w:rsid w:val="00B44BA2"/>
    <w:rsid w:val="00B511B1"/>
    <w:rsid w:val="00B763E0"/>
    <w:rsid w:val="00B84DED"/>
    <w:rsid w:val="00B903A6"/>
    <w:rsid w:val="00BA240A"/>
    <w:rsid w:val="00BB19E4"/>
    <w:rsid w:val="00BB613A"/>
    <w:rsid w:val="00BB69A5"/>
    <w:rsid w:val="00BD1C22"/>
    <w:rsid w:val="00BD3239"/>
    <w:rsid w:val="00BD3D7B"/>
    <w:rsid w:val="00BE212F"/>
    <w:rsid w:val="00BE33B1"/>
    <w:rsid w:val="00BE415E"/>
    <w:rsid w:val="00BE790B"/>
    <w:rsid w:val="00BF0EEF"/>
    <w:rsid w:val="00BF376D"/>
    <w:rsid w:val="00C005BD"/>
    <w:rsid w:val="00C05BF1"/>
    <w:rsid w:val="00C13D74"/>
    <w:rsid w:val="00C231E3"/>
    <w:rsid w:val="00C35DE8"/>
    <w:rsid w:val="00C42E8F"/>
    <w:rsid w:val="00C43F95"/>
    <w:rsid w:val="00C55FEE"/>
    <w:rsid w:val="00C76F51"/>
    <w:rsid w:val="00C82D7E"/>
    <w:rsid w:val="00C96619"/>
    <w:rsid w:val="00C97216"/>
    <w:rsid w:val="00CC380C"/>
    <w:rsid w:val="00CC6F25"/>
    <w:rsid w:val="00CC7653"/>
    <w:rsid w:val="00CD039B"/>
    <w:rsid w:val="00CD212A"/>
    <w:rsid w:val="00CD5FAD"/>
    <w:rsid w:val="00CE7D49"/>
    <w:rsid w:val="00CF6B1A"/>
    <w:rsid w:val="00D06735"/>
    <w:rsid w:val="00D3065D"/>
    <w:rsid w:val="00D3152D"/>
    <w:rsid w:val="00D3416B"/>
    <w:rsid w:val="00D35C97"/>
    <w:rsid w:val="00D375F9"/>
    <w:rsid w:val="00D43042"/>
    <w:rsid w:val="00D53A74"/>
    <w:rsid w:val="00D54859"/>
    <w:rsid w:val="00D6509F"/>
    <w:rsid w:val="00D676D3"/>
    <w:rsid w:val="00D7098E"/>
    <w:rsid w:val="00D711AA"/>
    <w:rsid w:val="00D76E5D"/>
    <w:rsid w:val="00D83EF5"/>
    <w:rsid w:val="00D929C3"/>
    <w:rsid w:val="00D936EE"/>
    <w:rsid w:val="00D96A2B"/>
    <w:rsid w:val="00DA01D7"/>
    <w:rsid w:val="00DA5942"/>
    <w:rsid w:val="00DA5F3E"/>
    <w:rsid w:val="00DB7AEF"/>
    <w:rsid w:val="00DC245F"/>
    <w:rsid w:val="00DE1D3A"/>
    <w:rsid w:val="00DE26CA"/>
    <w:rsid w:val="00DE6CBD"/>
    <w:rsid w:val="00DE7508"/>
    <w:rsid w:val="00DF0345"/>
    <w:rsid w:val="00E03754"/>
    <w:rsid w:val="00E04DC2"/>
    <w:rsid w:val="00E11BC5"/>
    <w:rsid w:val="00E14E77"/>
    <w:rsid w:val="00E233ED"/>
    <w:rsid w:val="00E242DE"/>
    <w:rsid w:val="00E3142D"/>
    <w:rsid w:val="00E319AB"/>
    <w:rsid w:val="00E41258"/>
    <w:rsid w:val="00E50508"/>
    <w:rsid w:val="00E50DEA"/>
    <w:rsid w:val="00E5428B"/>
    <w:rsid w:val="00E67DD7"/>
    <w:rsid w:val="00E75EBE"/>
    <w:rsid w:val="00E7773C"/>
    <w:rsid w:val="00E93E98"/>
    <w:rsid w:val="00E97F1B"/>
    <w:rsid w:val="00EA120D"/>
    <w:rsid w:val="00EA3DC5"/>
    <w:rsid w:val="00EB29D9"/>
    <w:rsid w:val="00EB3305"/>
    <w:rsid w:val="00EC05E6"/>
    <w:rsid w:val="00EC2070"/>
    <w:rsid w:val="00EC5513"/>
    <w:rsid w:val="00EC6C64"/>
    <w:rsid w:val="00ED2601"/>
    <w:rsid w:val="00ED5769"/>
    <w:rsid w:val="00EE467D"/>
    <w:rsid w:val="00EF1E27"/>
    <w:rsid w:val="00EF7CF1"/>
    <w:rsid w:val="00F02F0F"/>
    <w:rsid w:val="00F038CB"/>
    <w:rsid w:val="00F120B9"/>
    <w:rsid w:val="00F166B4"/>
    <w:rsid w:val="00F20648"/>
    <w:rsid w:val="00F2597B"/>
    <w:rsid w:val="00F30F71"/>
    <w:rsid w:val="00F421A9"/>
    <w:rsid w:val="00F422A9"/>
    <w:rsid w:val="00F62812"/>
    <w:rsid w:val="00F766A6"/>
    <w:rsid w:val="00F8071B"/>
    <w:rsid w:val="00F85BD0"/>
    <w:rsid w:val="00F9521B"/>
    <w:rsid w:val="00FA4EC3"/>
    <w:rsid w:val="00FA6773"/>
    <w:rsid w:val="00FD2382"/>
    <w:rsid w:val="00FD743C"/>
    <w:rsid w:val="00FE36F5"/>
    <w:rsid w:val="00FE4C65"/>
    <w:rsid w:val="00FF43F7"/>
    <w:rsid w:val="00FF5C58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83623"/>
  <w15:chartTrackingRefBased/>
  <w15:docId w15:val="{C5A3B1FD-6FF5-4CBB-ABEB-000E490F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A2B"/>
    <w:pPr>
      <w:spacing w:before="120" w:after="0" w:line="360" w:lineRule="auto"/>
      <w:jc w:val="both"/>
    </w:pPr>
    <w:rPr>
      <w:rFonts w:ascii="Arial" w:eastAsia="Times New Roman" w:hAnsi="Arial" w:cs="Arial"/>
      <w:lang w:eastAsia="pl-PL"/>
    </w:rPr>
  </w:style>
  <w:style w:type="paragraph" w:styleId="Nagwek1">
    <w:name w:val="heading 1"/>
    <w:aliases w:val="H2,PBC,Lev 1,Section Heading,Section,H1,Hoofdstukkop,SECTION,Niveau 1,h1,Heading.CAPS,level 1,Heading 10,Heading X,report,- I,II,III,- SECTION,Heading 1 GK,- I1,II1,III1,Styl Marka,Styl Marka1,Styl Marka2,Styl Marka3,Styl Marka4,Framew.1"/>
    <w:basedOn w:val="Normalny"/>
    <w:next w:val="Normalny"/>
    <w:link w:val="Nagwek1Znak1"/>
    <w:uiPriority w:val="9"/>
    <w:qFormat/>
    <w:rsid w:val="00D96A2B"/>
    <w:pPr>
      <w:keepNext/>
      <w:numPr>
        <w:numId w:val="3"/>
      </w:numPr>
      <w:spacing w:before="240" w:after="240" w:line="240" w:lineRule="auto"/>
      <w:outlineLvl w:val="0"/>
    </w:pPr>
    <w:rPr>
      <w:rFonts w:cs="Times New Roman"/>
      <w:b/>
      <w:bCs/>
      <w:sz w:val="24"/>
      <w:szCs w:val="24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1"/>
    <w:uiPriority w:val="9"/>
    <w:qFormat/>
    <w:rsid w:val="00D96A2B"/>
    <w:pPr>
      <w:keepNext/>
      <w:numPr>
        <w:ilvl w:val="1"/>
        <w:numId w:val="3"/>
      </w:numPr>
      <w:spacing w:after="120" w:line="240" w:lineRule="auto"/>
      <w:outlineLvl w:val="1"/>
    </w:pPr>
    <w:rPr>
      <w:rFonts w:cs="Times New Roman"/>
      <w:b/>
      <w:bCs/>
      <w:sz w:val="20"/>
      <w:szCs w:val="20"/>
    </w:rPr>
  </w:style>
  <w:style w:type="paragraph" w:styleId="Nagwek3">
    <w:name w:val="heading 3"/>
    <w:aliases w:val="Lev 3,Level 1 - 1,Minor,H3,(a),Niveau 1 1 1,Subparagraafkop,.,Heading 3(left),h3,h31,31,h32,32,h33,33,h34,34,h35,35,sub-sub,sub-sub1,sub-sub2,sub-sub3,sub-sub4,sub section header,level 3,title,- 1),2),3),- 1.,2.,3.,- 1)1,2)1,3)1,level3"/>
    <w:basedOn w:val="Normalny"/>
    <w:next w:val="Normalny"/>
    <w:link w:val="Nagwek3Znak1"/>
    <w:uiPriority w:val="99"/>
    <w:qFormat/>
    <w:rsid w:val="00D96A2B"/>
    <w:pPr>
      <w:keepNext/>
      <w:numPr>
        <w:ilvl w:val="2"/>
        <w:numId w:val="3"/>
      </w:numPr>
      <w:spacing w:after="120"/>
      <w:outlineLvl w:val="2"/>
    </w:pPr>
    <w:rPr>
      <w:rFonts w:cs="Times New Roman"/>
      <w:sz w:val="20"/>
      <w:szCs w:val="20"/>
    </w:rPr>
  </w:style>
  <w:style w:type="paragraph" w:styleId="Nagwek4">
    <w:name w:val="heading 4"/>
    <w:aliases w:val="Lev 4,Level 2 - a,Sub-Minor,H,H4,(i),h4,level 4,Ad.1),Ad 2),1),Ad.1)1,Ad 2)1,First Subheading,a.,4,4heading,KJL:3rd Level,Numbered - 4,Sub-paragraph,level4,KJL,3rd Level"/>
    <w:basedOn w:val="Normalny"/>
    <w:next w:val="Normalny"/>
    <w:link w:val="Nagwek4Znak"/>
    <w:uiPriority w:val="99"/>
    <w:qFormat/>
    <w:rsid w:val="00D96A2B"/>
    <w:pPr>
      <w:keepNext/>
      <w:numPr>
        <w:ilvl w:val="3"/>
        <w:numId w:val="3"/>
      </w:numPr>
      <w:spacing w:before="60" w:after="60"/>
      <w:outlineLvl w:val="3"/>
    </w:pPr>
    <w:rPr>
      <w:rFonts w:cs="Times New Roman"/>
      <w:sz w:val="20"/>
      <w:szCs w:val="20"/>
    </w:rPr>
  </w:style>
  <w:style w:type="paragraph" w:styleId="Nagwek5">
    <w:name w:val="heading 5"/>
    <w:aliases w:val="Lev 5,Level 3 - i,H5,(1),h5,level 5,- A,B,C,- A1,B1,C1,Second Subheading,level5"/>
    <w:basedOn w:val="Normalny"/>
    <w:next w:val="Normalny"/>
    <w:link w:val="Nagwek5Znak1"/>
    <w:uiPriority w:val="99"/>
    <w:qFormat/>
    <w:rsid w:val="00D96A2B"/>
    <w:pPr>
      <w:numPr>
        <w:ilvl w:val="4"/>
        <w:numId w:val="3"/>
      </w:numPr>
      <w:outlineLvl w:val="4"/>
    </w:pPr>
    <w:rPr>
      <w:rFonts w:cs="Times New Roman"/>
      <w:sz w:val="20"/>
      <w:szCs w:val="20"/>
    </w:rPr>
  </w:style>
  <w:style w:type="paragraph" w:styleId="Nagwek6">
    <w:name w:val="heading 6"/>
    <w:aliases w:val="Marginal,Lev 6,Legal Level 1.,H6,(A),h6,Legal Level 1,level 6,- (a),(b),- (a)1,(b)1,Third Subheading,level6"/>
    <w:basedOn w:val="Normalny"/>
    <w:next w:val="Normalny"/>
    <w:link w:val="Nagwek6Znak"/>
    <w:uiPriority w:val="99"/>
    <w:qFormat/>
    <w:rsid w:val="00D96A2B"/>
    <w:pPr>
      <w:numPr>
        <w:ilvl w:val="5"/>
        <w:numId w:val="3"/>
      </w:numPr>
      <w:outlineLvl w:val="5"/>
    </w:pPr>
    <w:rPr>
      <w:rFonts w:cs="Times New Roman"/>
      <w:sz w:val="20"/>
      <w:szCs w:val="20"/>
    </w:rPr>
  </w:style>
  <w:style w:type="paragraph" w:styleId="Nagwek7">
    <w:name w:val="heading 7"/>
    <w:aliases w:val="E1 Marginal"/>
    <w:basedOn w:val="Normalny"/>
    <w:next w:val="Normalny"/>
    <w:link w:val="Nagwek7Znak"/>
    <w:uiPriority w:val="99"/>
    <w:qFormat/>
    <w:rsid w:val="00D96A2B"/>
    <w:pPr>
      <w:numPr>
        <w:ilvl w:val="6"/>
        <w:numId w:val="4"/>
      </w:numPr>
      <w:outlineLvl w:val="6"/>
    </w:pPr>
    <w:rPr>
      <w:rFonts w:cs="Times New Roman"/>
      <w:b/>
      <w:bCs/>
      <w:sz w:val="20"/>
      <w:szCs w:val="20"/>
    </w:rPr>
  </w:style>
  <w:style w:type="paragraph" w:styleId="Nagwek8">
    <w:name w:val="heading 8"/>
    <w:aliases w:val="E2 Marginal"/>
    <w:basedOn w:val="Normalny"/>
    <w:next w:val="Normalny"/>
    <w:link w:val="Nagwek8Znak"/>
    <w:uiPriority w:val="99"/>
    <w:qFormat/>
    <w:rsid w:val="00D96A2B"/>
    <w:pPr>
      <w:numPr>
        <w:ilvl w:val="7"/>
        <w:numId w:val="4"/>
      </w:numPr>
      <w:outlineLvl w:val="7"/>
    </w:pPr>
    <w:rPr>
      <w:rFonts w:cs="Times New Roman"/>
      <w:b/>
      <w:bCs/>
      <w:sz w:val="28"/>
      <w:szCs w:val="28"/>
    </w:rPr>
  </w:style>
  <w:style w:type="paragraph" w:styleId="Nagwek9">
    <w:name w:val="heading 9"/>
    <w:aliases w:val="E3 Marginal,Lev 9,Legal Level 1.1.1.1.,H9,h9,AppendixBodyHead,Legal Level 11,11,level3(i)"/>
    <w:basedOn w:val="Normalny"/>
    <w:next w:val="Normalny"/>
    <w:link w:val="Nagwek9Znak"/>
    <w:uiPriority w:val="99"/>
    <w:qFormat/>
    <w:rsid w:val="00D96A2B"/>
    <w:pPr>
      <w:numPr>
        <w:ilvl w:val="8"/>
        <w:numId w:val="4"/>
      </w:numPr>
      <w:outlineLvl w:val="8"/>
    </w:pPr>
    <w:rPr>
      <w:rFonts w:cs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D9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A2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uiPriority w:val="9"/>
    <w:rsid w:val="00D96A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uiPriority w:val="9"/>
    <w:rsid w:val="00D96A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uiPriority w:val="99"/>
    <w:rsid w:val="00D96A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aliases w:val="Lev 4 Znak,Level 2 - a Znak,Sub-Minor Znak,H Znak,H4 Znak,(i) Znak,h4 Znak,level 4 Znak,Ad.1) Znak,Ad 2) Znak,1) Znak,Ad.1)1 Znak,Ad 2)1 Znak,First Subheading Znak,a. Znak,4 Znak,4heading Znak,KJL:3rd Level Znak,Numbered - 4 Znak"/>
    <w:basedOn w:val="Domylnaczcionkaakapitu"/>
    <w:link w:val="Nagwek4"/>
    <w:uiPriority w:val="99"/>
    <w:rsid w:val="00D96A2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uiPriority w:val="99"/>
    <w:rsid w:val="00D96A2B"/>
    <w:rPr>
      <w:rFonts w:asciiTheme="majorHAnsi" w:eastAsiaTheme="majorEastAsia" w:hAnsiTheme="majorHAnsi" w:cstheme="majorBidi"/>
      <w:color w:val="2F5496" w:themeColor="accent1" w:themeShade="BF"/>
      <w:lang w:eastAsia="pl-PL"/>
    </w:rPr>
  </w:style>
  <w:style w:type="character" w:customStyle="1" w:styleId="Nagwek6Znak">
    <w:name w:val="Nagłówek 6 Znak"/>
    <w:aliases w:val="Marginal Znak,Lev 6 Znak,Legal Level 1. Znak,H6 Znak,(A) Znak,h6 Znak,Legal Level 1 Znak,level 6 Znak,- (a) Znak,(b) Znak,- (a)1 Znak,(b)1 Znak,Third Subheading Znak,level6 Znak"/>
    <w:basedOn w:val="Domylnaczcionkaakapitu"/>
    <w:link w:val="Nagwek6"/>
    <w:uiPriority w:val="99"/>
    <w:rsid w:val="00D96A2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7Znak">
    <w:name w:val="Nagłówek 7 Znak"/>
    <w:aliases w:val="E1 Marginal Znak"/>
    <w:basedOn w:val="Domylnaczcionkaakapitu"/>
    <w:link w:val="Nagwek7"/>
    <w:uiPriority w:val="99"/>
    <w:rsid w:val="00D96A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8Znak">
    <w:name w:val="Nagłówek 8 Znak"/>
    <w:aliases w:val="E2 Marginal Znak"/>
    <w:basedOn w:val="Domylnaczcionkaakapitu"/>
    <w:link w:val="Nagwek8"/>
    <w:uiPriority w:val="99"/>
    <w:rsid w:val="00D96A2B"/>
    <w:rPr>
      <w:rFonts w:ascii="Arial" w:eastAsia="Times New Roman" w:hAnsi="Arial" w:cs="Times New Roman"/>
      <w:b/>
      <w:bCs/>
      <w:sz w:val="28"/>
      <w:szCs w:val="28"/>
      <w:lang w:eastAsia="pl-PL"/>
    </w:rPr>
  </w:style>
  <w:style w:type="character" w:customStyle="1" w:styleId="Nagwek9Znak">
    <w:name w:val="Nagłówek 9 Znak"/>
    <w:aliases w:val="E3 Marginal Znak,Lev 9 Znak,Legal Level 1.1.1.1. Znak,H9 Znak,h9 Znak,AppendixBodyHead Znak,Legal Level 11 Znak,11 Znak,level3(i) Znak"/>
    <w:basedOn w:val="Domylnaczcionkaakapitu"/>
    <w:link w:val="Nagwek9"/>
    <w:uiPriority w:val="99"/>
    <w:rsid w:val="00D96A2B"/>
    <w:rPr>
      <w:rFonts w:ascii="Arial" w:eastAsia="Times New Roman" w:hAnsi="Arial" w:cs="Times New Roman"/>
      <w:b/>
      <w:bCs/>
      <w:sz w:val="32"/>
      <w:szCs w:val="32"/>
      <w:lang w:eastAsia="pl-PL"/>
    </w:rPr>
  </w:style>
  <w:style w:type="character" w:customStyle="1" w:styleId="Nagwek1Znak1">
    <w:name w:val="Nagłówek 1 Znak1"/>
    <w:aliases w:val="H2 Znak,PBC Znak,Lev 1 Znak,Section Heading Znak,Section Znak,H1 Znak,Hoofdstukkop Znak,SECTION Znak,Niveau 1 Znak,h1 Znak,Heading.CAPS Znak,level 1 Znak,Heading 10 Znak,Heading X Znak,report Znak,- I Znak,II Znak,III Znak,- I1 Znak"/>
    <w:basedOn w:val="Domylnaczcionkaakapitu"/>
    <w:link w:val="Nagwek1"/>
    <w:uiPriority w:val="9"/>
    <w:locked/>
    <w:rsid w:val="00D96A2B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2Znak1">
    <w:name w:val="Nagłówek 2 Znak1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"/>
    <w:locked/>
    <w:rsid w:val="00D96A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Heading3Char">
    <w:name w:val="Heading 3 Char"/>
    <w:aliases w:val="Lev 3 Char,Level 1 - 1 Char,Minor Char,H3 Char,(a) Char,Niveau 1 1 1 Char,Subparagraafkop Char,. Char,Heading 3(left) Char,h3 Char,h31 Char,31 Char,h32 Char,32 Char,h33 Char,33 Char,h34 Char,34 Char,h35 Char,35 Char,sub-sub Char,- 1) Char"/>
    <w:basedOn w:val="Domylnaczcionkaakapitu"/>
    <w:uiPriority w:val="9"/>
    <w:semiHidden/>
    <w:rsid w:val="00D96A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Lev 4 Char,Level 2 - a Char,Sub-Minor Char,H Char,H4 Char,(i) Char,h4 Char,level 4 Char,Ad.1) Char,Ad 2) Char,1) Char,Ad.1)1 Char,Ad 2)1 Char,First Subheading Char,a. Char,4 Char,4heading Char,KJL:3rd Level Char,Numbered - 4 Char,KJL Char"/>
    <w:basedOn w:val="Domylnaczcionkaakapitu"/>
    <w:uiPriority w:val="9"/>
    <w:semiHidden/>
    <w:rsid w:val="00D96A2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1">
    <w:name w:val="Nagłówek 5 Znak1"/>
    <w:aliases w:val="Lev 5 Znak,Level 3 - i Znak,H5 Znak,(1) Znak,h5 Znak,level 5 Znak,- A Znak,B Znak,C Znak,- A1 Znak,B1 Znak,C1 Znak,Second Subheading Znak,level5 Znak"/>
    <w:basedOn w:val="Domylnaczcionkaakapitu"/>
    <w:link w:val="Nagwek5"/>
    <w:uiPriority w:val="99"/>
    <w:locked/>
    <w:rsid w:val="00D96A2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Heading3Char7">
    <w:name w:val="Heading 3 Char7"/>
    <w:aliases w:val="Lev 3 Char7,Level 1 - 1 Char7,Minor Char7,H3 Char7,(a) Char7,Niveau 1 1 1 Char7,Subparagraafkop Char7,. Char7,Heading 3(left) Char7,h3 Char7,h31 Char7,31 Char7,h32 Char7,32 Char7,h33 Char7,33 Char7,h34 Char7,34 Char7,h35 Char7,35 Char7"/>
    <w:uiPriority w:val="99"/>
    <w:semiHidden/>
    <w:rsid w:val="00D96A2B"/>
    <w:rPr>
      <w:rFonts w:ascii="Cambria" w:hAnsi="Cambria"/>
      <w:b/>
      <w:sz w:val="26"/>
    </w:rPr>
  </w:style>
  <w:style w:type="character" w:customStyle="1" w:styleId="Heading4Char7">
    <w:name w:val="Heading 4 Char7"/>
    <w:aliases w:val="Lev 4 Char7,Level 2 - a Char7,Sub-Minor Char7,H Char7,H4 Char7,(i) Char7,h4 Char7,level 4 Char7,Ad.1) Char7,Ad 2) Char7,1) Char7,Ad.1)1 Char7,Ad 2)1 Char7,First Subheading Char7,a. Char7,4 Char7,4heading Char7,KJL:3rd Level Char7,KJL Cha"/>
    <w:uiPriority w:val="99"/>
    <w:semiHidden/>
    <w:rsid w:val="00D96A2B"/>
    <w:rPr>
      <w:rFonts w:ascii="Calibri" w:hAnsi="Calibri"/>
      <w:b/>
      <w:sz w:val="28"/>
    </w:rPr>
  </w:style>
  <w:style w:type="character" w:customStyle="1" w:styleId="Heading3Char6">
    <w:name w:val="Heading 3 Char6"/>
    <w:aliases w:val="Lev 3 Char6,Level 1 - 1 Char6,Minor Char6,H3 Char6,(a) Char6,Niveau 1 1 1 Char6,Subparagraafkop Char6,. Char6,Heading 3(left) Char6,h3 Char6,h31 Char6,31 Char6,h32 Char6,32 Char6,h33 Char6,33 Char6,h34 Char6,34 Char6,h35 Char6,35 Char6"/>
    <w:uiPriority w:val="99"/>
    <w:semiHidden/>
    <w:locked/>
    <w:rsid w:val="00D96A2B"/>
    <w:rPr>
      <w:rFonts w:ascii="Cambria" w:hAnsi="Cambria"/>
      <w:b/>
      <w:sz w:val="26"/>
    </w:rPr>
  </w:style>
  <w:style w:type="character" w:customStyle="1" w:styleId="Heading4Char6">
    <w:name w:val="Heading 4 Char6"/>
    <w:aliases w:val="Lev 4 Char6,Level 2 - a Char6,Sub-Minor Char6,H Char6,H4 Char6,(i) Char6,h4 Char6,level 4 Char6,Ad.1) Char6,Ad 2) Char6,1) Char6,Ad.1)1 Char6,Ad 2)1 Char6,First Subheading Char6,a. Char6,4 Char6,4heading Char6,KJL:3rd Level Char6,KJL Ch"/>
    <w:uiPriority w:val="99"/>
    <w:semiHidden/>
    <w:locked/>
    <w:rsid w:val="00D96A2B"/>
    <w:rPr>
      <w:rFonts w:ascii="Calibri" w:hAnsi="Calibri"/>
      <w:b/>
      <w:sz w:val="28"/>
    </w:rPr>
  </w:style>
  <w:style w:type="character" w:customStyle="1" w:styleId="Heading3Char5">
    <w:name w:val="Heading 3 Char5"/>
    <w:aliases w:val="Lev 3 Char5,Level 1 - 1 Char5,Minor Char5,H3 Char5,(a) Char5,Niveau 1 1 1 Char5,Subparagraafkop Char5,. Char5,Heading 3(left) Char5,h3 Char5,h31 Char5,31 Char5,h32 Char5,32 Char5,h33 Char5,33 Char5,h34 Char5,34 Char5,h35 Char5,35 Char5"/>
    <w:uiPriority w:val="99"/>
    <w:semiHidden/>
    <w:locked/>
    <w:rsid w:val="00D96A2B"/>
    <w:rPr>
      <w:rFonts w:ascii="Cambria" w:hAnsi="Cambria"/>
      <w:b/>
      <w:sz w:val="26"/>
    </w:rPr>
  </w:style>
  <w:style w:type="character" w:customStyle="1" w:styleId="Heading4Char5">
    <w:name w:val="Heading 4 Char5"/>
    <w:aliases w:val="Lev 4 Char5,Level 2 - a Char5,Sub-Minor Char5,H Char5,H4 Char5,(i) Char5,h4 Char5,level 4 Char5,Ad.1) Char5,Ad 2) Char5,1) Char5,Ad.1)1 Char5,Ad 2)1 Char5,First Subheading Char5,a. Char5,4 Char5,4heading Char5,KJL:3rd Level Char5,KJL Ch4"/>
    <w:uiPriority w:val="99"/>
    <w:semiHidden/>
    <w:locked/>
    <w:rsid w:val="00D96A2B"/>
    <w:rPr>
      <w:rFonts w:ascii="Calibri" w:hAnsi="Calibri"/>
      <w:b/>
      <w:sz w:val="28"/>
    </w:rPr>
  </w:style>
  <w:style w:type="character" w:customStyle="1" w:styleId="Heading3Char4">
    <w:name w:val="Heading 3 Char4"/>
    <w:aliases w:val="Lev 3 Char4,Level 1 - 1 Char4,Minor Char4,H3 Char4,(a) Char4,Niveau 1 1 1 Char4,Subparagraafkop Char4,. Char4,Heading 3(left) Char4,h3 Char4,h31 Char4,31 Char4,h32 Char4,32 Char4,h33 Char4,33 Char4,h34 Char4,34 Char4,h35 Char4,35 Char4"/>
    <w:uiPriority w:val="99"/>
    <w:semiHidden/>
    <w:locked/>
    <w:rsid w:val="00D96A2B"/>
    <w:rPr>
      <w:rFonts w:ascii="Cambria" w:hAnsi="Cambria"/>
      <w:b/>
      <w:sz w:val="26"/>
    </w:rPr>
  </w:style>
  <w:style w:type="character" w:customStyle="1" w:styleId="Heading4Char4">
    <w:name w:val="Heading 4 Char4"/>
    <w:aliases w:val="Lev 4 Char4,Level 2 - a Char4,Sub-Minor Char4,H Char4,H4 Char4,(i) Char4,h4 Char4,level 4 Char4,Ad.1) Char4,Ad 2) Char4,1) Char4,Ad.1)1 Char4,Ad 2)1 Char4,First Subheading Char4,a. Char4,4 Char4,4heading Char4,KJL:3rd Level Char4,KJL Ch3"/>
    <w:uiPriority w:val="99"/>
    <w:semiHidden/>
    <w:locked/>
    <w:rsid w:val="00D96A2B"/>
    <w:rPr>
      <w:rFonts w:ascii="Calibri" w:hAnsi="Calibri"/>
      <w:b/>
      <w:sz w:val="28"/>
    </w:rPr>
  </w:style>
  <w:style w:type="character" w:customStyle="1" w:styleId="Heading3Char3">
    <w:name w:val="Heading 3 Char3"/>
    <w:aliases w:val="Lev 3 Char3,Level 1 - 1 Char3,Minor Char3,H3 Char3,(a) Char3,Niveau 1 1 1 Char3,Subparagraafkop Char3,. Char3,Heading 3(left) Char3,h3 Char3,h31 Char3,31 Char3,h32 Char3,32 Char3,h33 Char3,33 Char3,h34 Char3,34 Char3,h35 Char3,35 Char3"/>
    <w:uiPriority w:val="99"/>
    <w:semiHidden/>
    <w:locked/>
    <w:rsid w:val="00D96A2B"/>
    <w:rPr>
      <w:rFonts w:ascii="Cambria" w:hAnsi="Cambria"/>
      <w:b/>
      <w:sz w:val="26"/>
    </w:rPr>
  </w:style>
  <w:style w:type="character" w:customStyle="1" w:styleId="Heading4Char3">
    <w:name w:val="Heading 4 Char3"/>
    <w:aliases w:val="Lev 4 Char3,Level 2 - a Char3,Sub-Minor Char3,H Char3,H4 Char3,(i) Char3,h4 Char3,level 4 Char3,Ad.1) Char3,Ad 2) Char3,1) Char3,Ad.1)1 Char3,Ad 2)1 Char3,First Subheading Char3,a. Char3,4 Char3,4heading Char3,KJL:3rd Level Char3,KJL Ch2"/>
    <w:uiPriority w:val="99"/>
    <w:semiHidden/>
    <w:locked/>
    <w:rsid w:val="00D96A2B"/>
    <w:rPr>
      <w:rFonts w:ascii="Calibri" w:hAnsi="Calibri"/>
      <w:b/>
      <w:sz w:val="28"/>
    </w:rPr>
  </w:style>
  <w:style w:type="character" w:customStyle="1" w:styleId="Heading3Char2">
    <w:name w:val="Heading 3 Char2"/>
    <w:aliases w:val="Lev 3 Char2,Level 1 - 1 Char2,Minor Char2,H3 Char2,(a) Char2,Niveau 1 1 1 Char2,Subparagraafkop Char2,. Char2,Heading 3(left) Char2,h3 Char2,h31 Char2,31 Char2,h32 Char2,32 Char2,h33 Char2,33 Char2,h34 Char2,34 Char2,h35 Char2,35 Char2"/>
    <w:uiPriority w:val="99"/>
    <w:semiHidden/>
    <w:locked/>
    <w:rsid w:val="00D96A2B"/>
    <w:rPr>
      <w:rFonts w:ascii="Cambria" w:hAnsi="Cambria"/>
      <w:b/>
      <w:sz w:val="26"/>
    </w:rPr>
  </w:style>
  <w:style w:type="character" w:customStyle="1" w:styleId="Heading4Char2">
    <w:name w:val="Heading 4 Char2"/>
    <w:aliases w:val="Lev 4 Char2,Level 2 - a Char2,Sub-Minor Char2,H Char2,H4 Char2,(i) Char2,h4 Char2,level 4 Char2,Ad.1) Char2,Ad 2) Char2,1) Char2,Ad.1)1 Char2,Ad 2)1 Char2,First Subheading Char2,a. Char2,4 Char2,4heading Char2,KJL:3rd Level Char2,KJL Ch1"/>
    <w:uiPriority w:val="99"/>
    <w:semiHidden/>
    <w:locked/>
    <w:rsid w:val="00D96A2B"/>
    <w:rPr>
      <w:rFonts w:ascii="Calibri" w:hAnsi="Calibri"/>
      <w:b/>
      <w:sz w:val="28"/>
    </w:rPr>
  </w:style>
  <w:style w:type="character" w:customStyle="1" w:styleId="TekstdymkaZnak2">
    <w:name w:val="Tekst dymka Znak2"/>
    <w:basedOn w:val="Domylnaczcionkaakapitu"/>
    <w:uiPriority w:val="99"/>
    <w:locked/>
    <w:rsid w:val="00D96A2B"/>
    <w:rPr>
      <w:rFonts w:ascii="Tahoma" w:hAnsi="Tahoma"/>
      <w:sz w:val="16"/>
      <w:szCs w:val="20"/>
    </w:rPr>
  </w:style>
  <w:style w:type="character" w:customStyle="1" w:styleId="TekstdymkaZnak1">
    <w:name w:val="Tekst dymka Znak1"/>
    <w:uiPriority w:val="99"/>
    <w:semiHidden/>
    <w:locked/>
    <w:rsid w:val="00D96A2B"/>
    <w:rPr>
      <w:sz w:val="2"/>
    </w:rPr>
  </w:style>
  <w:style w:type="character" w:customStyle="1" w:styleId="Nagwek3Znak1">
    <w:name w:val="Nagłówek 3 Znak1"/>
    <w:aliases w:val="Lev 3 Znak,Level 1 - 1 Znak,Minor Znak,H3 Znak,(a) Znak,Niveau 1 1 1 Znak,Subparagraafkop Znak,. Znak,Heading 3(left) Znak,h3 Znak,h31 Znak,31 Znak,h32 Znak,32 Znak,h33 Znak,33 Znak,h34 Znak,34 Znak,h35 Znak,35 Znak,sub-sub Znak,2) Znak"/>
    <w:link w:val="Nagwek3"/>
    <w:uiPriority w:val="99"/>
    <w:locked/>
    <w:rsid w:val="00D96A2B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semiHidden/>
    <w:rsid w:val="00D96A2B"/>
    <w:rPr>
      <w:rFonts w:cs="Times New Roman"/>
    </w:rPr>
  </w:style>
  <w:style w:type="paragraph" w:customStyle="1" w:styleId="Podpis2">
    <w:name w:val="Podpis2"/>
    <w:basedOn w:val="Normalny"/>
    <w:next w:val="Normalny"/>
    <w:uiPriority w:val="99"/>
    <w:rsid w:val="00D96A2B"/>
    <w:pPr>
      <w:tabs>
        <w:tab w:val="right" w:pos="9072"/>
      </w:tabs>
    </w:pPr>
    <w:rPr>
      <w:noProof/>
    </w:rPr>
  </w:style>
  <w:style w:type="paragraph" w:customStyle="1" w:styleId="Podpis3">
    <w:name w:val="Podpis3"/>
    <w:basedOn w:val="Normalny"/>
    <w:next w:val="Normalny"/>
    <w:uiPriority w:val="99"/>
    <w:rsid w:val="00D96A2B"/>
    <w:pPr>
      <w:tabs>
        <w:tab w:val="center" w:pos="4536"/>
        <w:tab w:val="right" w:pos="9072"/>
      </w:tabs>
    </w:pPr>
    <w:rPr>
      <w:noProof/>
    </w:rPr>
  </w:style>
  <w:style w:type="paragraph" w:styleId="Stopka">
    <w:name w:val="footer"/>
    <w:basedOn w:val="Normalny"/>
    <w:link w:val="StopkaZnak1"/>
    <w:uiPriority w:val="99"/>
    <w:rsid w:val="00D96A2B"/>
    <w:pPr>
      <w:tabs>
        <w:tab w:val="center" w:pos="4536"/>
        <w:tab w:val="right" w:pos="9072"/>
      </w:tabs>
      <w:spacing w:before="0" w:line="240" w:lineRule="auto"/>
      <w:jc w:val="center"/>
    </w:pPr>
    <w:rPr>
      <w:rFonts w:eastAsia="Calibri" w:cs="Times New Roman"/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D96A2B"/>
    <w:rPr>
      <w:rFonts w:ascii="Arial" w:eastAsia="Times New Roman" w:hAnsi="Arial" w:cs="Arial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D96A2B"/>
    <w:pPr>
      <w:tabs>
        <w:tab w:val="right" w:leader="underscore" w:pos="9071"/>
      </w:tabs>
      <w:spacing w:line="240" w:lineRule="auto"/>
      <w:jc w:val="left"/>
      <w:outlineLvl w:val="0"/>
    </w:pPr>
    <w:rPr>
      <w:rFonts w:ascii="Times New Roman" w:hAnsi="Times New Roman"/>
      <w:bCs/>
      <w:caps/>
    </w:rPr>
  </w:style>
  <w:style w:type="paragraph" w:styleId="Spistreci2">
    <w:name w:val="toc 2"/>
    <w:basedOn w:val="Normalny"/>
    <w:next w:val="Normalny"/>
    <w:autoRedefine/>
    <w:uiPriority w:val="99"/>
    <w:semiHidden/>
    <w:rsid w:val="00D96A2B"/>
    <w:pPr>
      <w:tabs>
        <w:tab w:val="right" w:leader="underscore" w:pos="9071"/>
      </w:tabs>
      <w:spacing w:before="240"/>
      <w:ind w:left="240"/>
      <w:jc w:val="left"/>
    </w:pPr>
    <w:rPr>
      <w:sz w:val="20"/>
      <w:szCs w:val="20"/>
    </w:rPr>
  </w:style>
  <w:style w:type="paragraph" w:styleId="Tekstprzypisudolnego">
    <w:name w:val="footnote text"/>
    <w:aliases w:val="Podrozdział,Footnote,Znak,single space,FOOTNOTES,fn,Fußnote,Podrozdzia3,przypis,Tekst przypisu,Tekst przypisu Znak Znak Znak Znak,Tekst przypisu Znak Znak Znak Znak Znak,Tekst przypisu Znak Znak Znak Znak Znak Znak Znak,f,ft"/>
    <w:basedOn w:val="Normalny"/>
    <w:link w:val="TekstprzypisudolnegoZnak1"/>
    <w:qFormat/>
    <w:rsid w:val="00D96A2B"/>
    <w:pPr>
      <w:tabs>
        <w:tab w:val="left" w:pos="284"/>
      </w:tabs>
      <w:ind w:left="284" w:hanging="284"/>
    </w:pPr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rsid w:val="00D96A2B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Znak Znak,single space Znak,FOOTNOTES Znak,fn Znak,Fußnote Znak,Podrozdzia3 Znak,przypis Znak,Tekst przypisu Znak,Tekst przypisu Znak Znak Znak Znak Znak1,f Znak,ft Znak"/>
    <w:basedOn w:val="Domylnaczcionkaakapitu"/>
    <w:link w:val="Tekstprzypisudolnego"/>
    <w:uiPriority w:val="99"/>
    <w:semiHidden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D96A2B"/>
    <w:rPr>
      <w:rFonts w:eastAsia="Calibri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customStyle="1" w:styleId="AdresUrzdu">
    <w:name w:val="AdresUrzędu"/>
    <w:basedOn w:val="Normalny"/>
    <w:uiPriority w:val="99"/>
    <w:rsid w:val="00D96A2B"/>
    <w:pPr>
      <w:tabs>
        <w:tab w:val="right" w:pos="4253"/>
        <w:tab w:val="left" w:pos="4536"/>
      </w:tabs>
    </w:pPr>
    <w:rPr>
      <w:b/>
      <w:bCs/>
    </w:rPr>
  </w:style>
  <w:style w:type="paragraph" w:customStyle="1" w:styleId="ZacznikTekst">
    <w:name w:val="ZałącznikTekst"/>
    <w:basedOn w:val="Normalny"/>
    <w:next w:val="Normalny"/>
    <w:uiPriority w:val="99"/>
    <w:rsid w:val="00D96A2B"/>
    <w:pPr>
      <w:tabs>
        <w:tab w:val="left" w:pos="1418"/>
      </w:tabs>
      <w:ind w:left="2124" w:hanging="2124"/>
    </w:pPr>
  </w:style>
  <w:style w:type="paragraph" w:styleId="Adresnakopercie">
    <w:name w:val="envelope address"/>
    <w:basedOn w:val="Normalny"/>
    <w:uiPriority w:val="99"/>
    <w:semiHidden/>
    <w:rsid w:val="00D96A2B"/>
    <w:pPr>
      <w:framePr w:w="7920" w:h="1980" w:hRule="exact" w:hSpace="141" w:wrap="auto" w:hAnchor="page" w:xAlign="center" w:yAlign="bottom"/>
      <w:ind w:left="2880"/>
    </w:pPr>
    <w:rPr>
      <w:b/>
      <w:bCs/>
    </w:rPr>
  </w:style>
  <w:style w:type="paragraph" w:styleId="Nagwek">
    <w:name w:val="header"/>
    <w:basedOn w:val="Normalny"/>
    <w:link w:val="NagwekZnak1"/>
    <w:uiPriority w:val="99"/>
    <w:rsid w:val="00D96A2B"/>
    <w:pPr>
      <w:tabs>
        <w:tab w:val="center" w:pos="4536"/>
        <w:tab w:val="right" w:pos="9072"/>
      </w:tabs>
      <w:spacing w:before="0" w:line="240" w:lineRule="auto"/>
    </w:pPr>
    <w:rPr>
      <w:rFonts w:eastAsia="Calibri" w:cs="Times New Roman"/>
      <w:sz w:val="20"/>
      <w:szCs w:val="20"/>
    </w:rPr>
  </w:style>
  <w:style w:type="character" w:customStyle="1" w:styleId="NagwekZnak">
    <w:name w:val="Nagłówek Znak"/>
    <w:basedOn w:val="Domylnaczcionkaakapitu"/>
    <w:uiPriority w:val="99"/>
    <w:rsid w:val="00D96A2B"/>
    <w:rPr>
      <w:rFonts w:ascii="Arial" w:eastAsia="Times New Roman" w:hAnsi="Arial" w:cs="Arial"/>
      <w:lang w:eastAsia="pl-PL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styleId="Listapunktowana">
    <w:name w:val="List Bullet"/>
    <w:basedOn w:val="Normalny"/>
    <w:next w:val="Normalny"/>
    <w:uiPriority w:val="99"/>
    <w:semiHidden/>
    <w:rsid w:val="00D96A2B"/>
    <w:pPr>
      <w:numPr>
        <w:ilvl w:val="6"/>
        <w:numId w:val="1"/>
      </w:numPr>
    </w:pPr>
  </w:style>
  <w:style w:type="paragraph" w:styleId="Listapunktowana2">
    <w:name w:val="List Bullet 2"/>
    <w:basedOn w:val="Normalny"/>
    <w:next w:val="Normalny"/>
    <w:uiPriority w:val="99"/>
    <w:semiHidden/>
    <w:rsid w:val="00D96A2B"/>
    <w:pPr>
      <w:numPr>
        <w:ilvl w:val="7"/>
        <w:numId w:val="2"/>
      </w:numPr>
    </w:pPr>
  </w:style>
  <w:style w:type="paragraph" w:customStyle="1" w:styleId="Nazwafirmy">
    <w:name w:val="Nazwa firmy"/>
    <w:basedOn w:val="Normalny"/>
    <w:uiPriority w:val="99"/>
    <w:rsid w:val="00D96A2B"/>
    <w:pPr>
      <w:jc w:val="left"/>
    </w:pPr>
    <w:rPr>
      <w:b/>
      <w:bCs/>
      <w:color w:val="808080"/>
      <w:spacing w:val="-6"/>
      <w:sz w:val="20"/>
      <w:szCs w:val="20"/>
    </w:rPr>
  </w:style>
  <w:style w:type="character" w:styleId="Hipercze">
    <w:name w:val="Hyperlink"/>
    <w:basedOn w:val="Domylnaczcionkaakapitu"/>
    <w:uiPriority w:val="99"/>
    <w:rsid w:val="00D96A2B"/>
    <w:rPr>
      <w:rFonts w:cs="Times New Roman"/>
      <w:color w:val="0000FF"/>
      <w:u w:val="single"/>
    </w:rPr>
  </w:style>
  <w:style w:type="paragraph" w:customStyle="1" w:styleId="AdresKlienta">
    <w:name w:val="Adres Klienta"/>
    <w:basedOn w:val="Normalny"/>
    <w:next w:val="Normalny"/>
    <w:uiPriority w:val="99"/>
    <w:rsid w:val="00D96A2B"/>
    <w:pPr>
      <w:spacing w:before="0" w:line="240" w:lineRule="auto"/>
    </w:pPr>
    <w:rPr>
      <w:b/>
      <w:bCs/>
    </w:rPr>
  </w:style>
  <w:style w:type="paragraph" w:customStyle="1" w:styleId="Nrref">
    <w:name w:val="Nr ref."/>
    <w:basedOn w:val="Normalny"/>
    <w:uiPriority w:val="99"/>
    <w:rsid w:val="00D96A2B"/>
    <w:rPr>
      <w:i/>
      <w:iCs/>
    </w:rPr>
  </w:style>
  <w:style w:type="character" w:styleId="Pogrubienie">
    <w:name w:val="Strong"/>
    <w:basedOn w:val="Domylnaczcionkaakapitu"/>
    <w:uiPriority w:val="99"/>
    <w:qFormat/>
    <w:rsid w:val="00D96A2B"/>
    <w:rPr>
      <w:rFonts w:cs="Times New Roman"/>
      <w:b/>
    </w:rPr>
  </w:style>
  <w:style w:type="paragraph" w:customStyle="1" w:styleId="dane">
    <w:name w:val="dane"/>
    <w:basedOn w:val="Normalny"/>
    <w:uiPriority w:val="99"/>
    <w:rsid w:val="00D96A2B"/>
    <w:pPr>
      <w:widowControl w:val="0"/>
      <w:autoSpaceDE w:val="0"/>
      <w:autoSpaceDN w:val="0"/>
      <w:adjustRightInd w:val="0"/>
      <w:spacing w:before="0" w:line="240" w:lineRule="auto"/>
      <w:jc w:val="left"/>
    </w:pPr>
    <w:rPr>
      <w:color w:val="808080"/>
      <w:sz w:val="16"/>
      <w:szCs w:val="16"/>
    </w:rPr>
  </w:style>
  <w:style w:type="paragraph" w:customStyle="1" w:styleId="StylDoprawej">
    <w:name w:val="Styl Do prawej"/>
    <w:basedOn w:val="Normalny"/>
    <w:uiPriority w:val="99"/>
    <w:rsid w:val="00D96A2B"/>
    <w:pPr>
      <w:jc w:val="right"/>
    </w:pPr>
  </w:style>
  <w:style w:type="paragraph" w:customStyle="1" w:styleId="StylNagwek824pt">
    <w:name w:val="Styl Nagłówek 8 + 24 pt"/>
    <w:basedOn w:val="Nagwek8"/>
    <w:uiPriority w:val="99"/>
    <w:rsid w:val="00D96A2B"/>
    <w:pPr>
      <w:numPr>
        <w:ilvl w:val="0"/>
        <w:numId w:val="0"/>
      </w:numPr>
      <w:spacing w:line="240" w:lineRule="auto"/>
    </w:pPr>
    <w:rPr>
      <w:sz w:val="48"/>
      <w:szCs w:val="48"/>
    </w:rPr>
  </w:style>
  <w:style w:type="paragraph" w:customStyle="1" w:styleId="Akapitzlist1">
    <w:name w:val="Akapit z listą1"/>
    <w:basedOn w:val="Normalny"/>
    <w:uiPriority w:val="99"/>
    <w:rsid w:val="00D96A2B"/>
    <w:pPr>
      <w:spacing w:before="0" w:after="200" w:line="276" w:lineRule="auto"/>
      <w:ind w:left="720"/>
      <w:jc w:val="left"/>
    </w:pPr>
    <w:rPr>
      <w:rFonts w:ascii="Calibri" w:hAnsi="Calibri" w:cs="Calibri"/>
      <w:lang w:eastAsia="en-US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qFormat/>
    <w:rsid w:val="00D96A2B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1"/>
    <w:uiPriority w:val="99"/>
    <w:semiHidden/>
    <w:rsid w:val="00D96A2B"/>
    <w:pPr>
      <w:spacing w:before="0" w:after="120" w:line="240" w:lineRule="auto"/>
      <w:jc w:val="left"/>
    </w:pPr>
    <w:rPr>
      <w:rFonts w:eastAsia="Calibri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uiPriority w:val="99"/>
    <w:rsid w:val="00D96A2B"/>
    <w:rPr>
      <w:rFonts w:ascii="Arial" w:eastAsia="Times New Roman" w:hAnsi="Arial" w:cs="Arial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customStyle="1" w:styleId="Pisma">
    <w:name w:val="Pisma"/>
    <w:basedOn w:val="Normalny"/>
    <w:uiPriority w:val="99"/>
    <w:rsid w:val="00D96A2B"/>
    <w:pPr>
      <w:suppressAutoHyphens/>
      <w:autoSpaceDE w:val="0"/>
      <w:spacing w:before="0" w:line="240" w:lineRule="auto"/>
    </w:pPr>
    <w:rPr>
      <w:rFonts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D96A2B"/>
    <w:pPr>
      <w:suppressAutoHyphens/>
      <w:spacing w:before="0" w:after="120"/>
    </w:pPr>
    <w:rPr>
      <w:rFonts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rsid w:val="00D96A2B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D96A2B"/>
    <w:pPr>
      <w:spacing w:before="0" w:line="240" w:lineRule="auto"/>
      <w:jc w:val="left"/>
    </w:pPr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D96A2B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D96A2B"/>
    <w:rPr>
      <w:lang w:val="pl-PL" w:eastAsia="pl-PL"/>
    </w:rPr>
  </w:style>
  <w:style w:type="character" w:customStyle="1" w:styleId="TekstkomentarzaZnak1">
    <w:name w:val="Tekst komentarza Znak1"/>
    <w:link w:val="Tekstkomentarza"/>
    <w:uiPriority w:val="99"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customStyle="1" w:styleId="Default">
    <w:name w:val="Default"/>
    <w:rsid w:val="00D96A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rsid w:val="00D96A2B"/>
    <w:rPr>
      <w:rFonts w:cs="Times New Roman"/>
      <w:i/>
    </w:rPr>
  </w:style>
  <w:style w:type="character" w:customStyle="1" w:styleId="DeltaViewInsertion">
    <w:name w:val="DeltaView Insertion"/>
    <w:uiPriority w:val="99"/>
    <w:rsid w:val="00D96A2B"/>
    <w:rPr>
      <w:color w:val="0000FF"/>
      <w:spacing w:val="0"/>
      <w:u w:val="double"/>
    </w:rPr>
  </w:style>
  <w:style w:type="character" w:customStyle="1" w:styleId="DeltaViewDeletion">
    <w:name w:val="DeltaView Deletion"/>
    <w:uiPriority w:val="99"/>
    <w:rsid w:val="00D96A2B"/>
    <w:rPr>
      <w:strike/>
      <w:color w:val="FF0000"/>
      <w:spacing w:val="0"/>
    </w:rPr>
  </w:style>
  <w:style w:type="paragraph" w:styleId="Tekstpodstawowywcity2">
    <w:name w:val="Body Text Indent 2"/>
    <w:basedOn w:val="Normalny"/>
    <w:link w:val="Tekstpodstawowywcity2Znak1"/>
    <w:uiPriority w:val="99"/>
    <w:semiHidden/>
    <w:rsid w:val="00D96A2B"/>
    <w:pPr>
      <w:spacing w:before="0" w:after="120" w:line="480" w:lineRule="auto"/>
      <w:ind w:left="283"/>
      <w:jc w:val="left"/>
    </w:pPr>
    <w:rPr>
      <w:rFonts w:eastAsia="Calibri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uiPriority w:val="99"/>
    <w:rsid w:val="00D96A2B"/>
    <w:rPr>
      <w:rFonts w:ascii="Arial" w:eastAsia="Times New Roman" w:hAnsi="Arial" w:cs="Arial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D96A2B"/>
    <w:pPr>
      <w:spacing w:after="200" w:line="276" w:lineRule="auto"/>
    </w:pPr>
    <w:rPr>
      <w:b/>
    </w:rPr>
  </w:style>
  <w:style w:type="character" w:customStyle="1" w:styleId="TematkomentarzaZnak">
    <w:name w:val="Temat komentarza Znak"/>
    <w:basedOn w:val="TekstkomentarzaZnak"/>
    <w:uiPriority w:val="99"/>
    <w:rsid w:val="00D96A2B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D96A2B"/>
    <w:rPr>
      <w:rFonts w:ascii="Arial" w:eastAsia="Calibri" w:hAnsi="Arial" w:cs="Times New Roman"/>
      <w:b/>
      <w:sz w:val="20"/>
      <w:szCs w:val="20"/>
      <w:lang w:eastAsia="pl-PL"/>
    </w:rPr>
  </w:style>
  <w:style w:type="paragraph" w:customStyle="1" w:styleId="Poprawka1">
    <w:name w:val="Poprawka1"/>
    <w:hidden/>
    <w:uiPriority w:val="99"/>
    <w:semiHidden/>
    <w:rsid w:val="00D96A2B"/>
    <w:pPr>
      <w:spacing w:after="0" w:line="240" w:lineRule="auto"/>
    </w:pPr>
    <w:rPr>
      <w:rFonts w:ascii="Calibri" w:eastAsia="Times New Roman" w:hAnsi="Calibri" w:cs="Calibri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D96A2B"/>
    <w:pPr>
      <w:spacing w:before="0" w:after="200" w:line="276" w:lineRule="auto"/>
      <w:jc w:val="left"/>
    </w:pPr>
    <w:rPr>
      <w:rFonts w:eastAsia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rsid w:val="00D96A2B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D96A2B"/>
    <w:rPr>
      <w:rFonts w:cs="Times New Roman"/>
      <w:vertAlign w:val="superscript"/>
    </w:rPr>
  </w:style>
  <w:style w:type="paragraph" w:customStyle="1" w:styleId="MACH1">
    <w:name w:val="MACH1"/>
    <w:basedOn w:val="Normalny"/>
    <w:next w:val="Normalny"/>
    <w:uiPriority w:val="99"/>
    <w:rsid w:val="00D96A2B"/>
    <w:pPr>
      <w:numPr>
        <w:numId w:val="5"/>
      </w:numPr>
      <w:spacing w:before="0" w:line="240" w:lineRule="auto"/>
      <w:outlineLvl w:val="0"/>
    </w:pPr>
    <w:rPr>
      <w:rFonts w:cs="Times New Roman"/>
      <w:lang w:val="en-GB" w:eastAsia="en-US"/>
    </w:rPr>
  </w:style>
  <w:style w:type="paragraph" w:customStyle="1" w:styleId="MACH2">
    <w:name w:val="MACH2"/>
    <w:basedOn w:val="Normalny"/>
    <w:next w:val="Normalny"/>
    <w:uiPriority w:val="99"/>
    <w:rsid w:val="00D96A2B"/>
    <w:pPr>
      <w:numPr>
        <w:ilvl w:val="1"/>
        <w:numId w:val="5"/>
      </w:numPr>
      <w:spacing w:before="0" w:line="240" w:lineRule="auto"/>
      <w:outlineLvl w:val="1"/>
    </w:pPr>
    <w:rPr>
      <w:rFonts w:cs="Times New Roman"/>
      <w:lang w:val="en-GB" w:eastAsia="en-US"/>
    </w:rPr>
  </w:style>
  <w:style w:type="paragraph" w:customStyle="1" w:styleId="MACH3">
    <w:name w:val="MACH3"/>
    <w:basedOn w:val="Normalny"/>
    <w:next w:val="Normalny"/>
    <w:uiPriority w:val="99"/>
    <w:rsid w:val="00D96A2B"/>
    <w:pPr>
      <w:numPr>
        <w:ilvl w:val="2"/>
        <w:numId w:val="5"/>
      </w:numPr>
      <w:spacing w:before="0" w:line="240" w:lineRule="auto"/>
      <w:outlineLvl w:val="2"/>
    </w:pPr>
    <w:rPr>
      <w:rFonts w:cs="Times New Roman"/>
      <w:lang w:val="en-GB" w:eastAsia="en-US"/>
    </w:rPr>
  </w:style>
  <w:style w:type="paragraph" w:customStyle="1" w:styleId="MACH4">
    <w:name w:val="MACH4"/>
    <w:basedOn w:val="Normalny"/>
    <w:next w:val="Normalny"/>
    <w:uiPriority w:val="99"/>
    <w:rsid w:val="00D96A2B"/>
    <w:pPr>
      <w:numPr>
        <w:ilvl w:val="3"/>
        <w:numId w:val="5"/>
      </w:numPr>
      <w:spacing w:before="0" w:line="240" w:lineRule="auto"/>
      <w:outlineLvl w:val="3"/>
    </w:pPr>
    <w:rPr>
      <w:rFonts w:cs="Times New Roman"/>
      <w:lang w:val="en-GB" w:eastAsia="en-US"/>
    </w:rPr>
  </w:style>
  <w:style w:type="paragraph" w:customStyle="1" w:styleId="MACH5">
    <w:name w:val="MACH5"/>
    <w:basedOn w:val="Normalny"/>
    <w:next w:val="Normalny"/>
    <w:uiPriority w:val="99"/>
    <w:rsid w:val="00D96A2B"/>
    <w:pPr>
      <w:numPr>
        <w:ilvl w:val="4"/>
        <w:numId w:val="5"/>
      </w:numPr>
      <w:tabs>
        <w:tab w:val="left" w:pos="2880"/>
      </w:tabs>
      <w:spacing w:before="0" w:line="240" w:lineRule="auto"/>
      <w:outlineLvl w:val="4"/>
    </w:pPr>
    <w:rPr>
      <w:rFonts w:cs="Times New Roman"/>
      <w:lang w:val="en-GB" w:eastAsia="en-US"/>
    </w:rPr>
  </w:style>
  <w:style w:type="paragraph" w:customStyle="1" w:styleId="MACH6">
    <w:name w:val="MACH6"/>
    <w:basedOn w:val="Normalny"/>
    <w:next w:val="Normalny"/>
    <w:uiPriority w:val="99"/>
    <w:rsid w:val="00D96A2B"/>
    <w:pPr>
      <w:numPr>
        <w:ilvl w:val="5"/>
        <w:numId w:val="5"/>
      </w:numPr>
      <w:tabs>
        <w:tab w:val="left" w:pos="3600"/>
      </w:tabs>
      <w:spacing w:before="0" w:line="240" w:lineRule="auto"/>
      <w:outlineLvl w:val="5"/>
    </w:pPr>
    <w:rPr>
      <w:rFonts w:cs="Times New Roman"/>
      <w:lang w:val="en-GB" w:eastAsia="en-US"/>
    </w:rPr>
  </w:style>
  <w:style w:type="paragraph" w:customStyle="1" w:styleId="MACH7">
    <w:name w:val="MACH7"/>
    <w:basedOn w:val="Normalny"/>
    <w:next w:val="Normalny"/>
    <w:uiPriority w:val="99"/>
    <w:rsid w:val="00D96A2B"/>
    <w:pPr>
      <w:numPr>
        <w:ilvl w:val="6"/>
        <w:numId w:val="5"/>
      </w:numPr>
      <w:tabs>
        <w:tab w:val="left" w:pos="4320"/>
      </w:tabs>
      <w:spacing w:before="0" w:line="240" w:lineRule="auto"/>
      <w:outlineLvl w:val="6"/>
    </w:pPr>
    <w:rPr>
      <w:rFonts w:cs="Times New Roman"/>
      <w:lang w:val="en-GB" w:eastAsia="en-US"/>
    </w:rPr>
  </w:style>
  <w:style w:type="paragraph" w:customStyle="1" w:styleId="MACH8">
    <w:name w:val="MACH8"/>
    <w:basedOn w:val="Normalny"/>
    <w:next w:val="Normalny"/>
    <w:uiPriority w:val="99"/>
    <w:rsid w:val="00D96A2B"/>
    <w:pPr>
      <w:numPr>
        <w:ilvl w:val="7"/>
        <w:numId w:val="5"/>
      </w:numPr>
      <w:tabs>
        <w:tab w:val="left" w:pos="5040"/>
      </w:tabs>
      <w:spacing w:before="0" w:line="240" w:lineRule="auto"/>
      <w:outlineLvl w:val="7"/>
    </w:pPr>
    <w:rPr>
      <w:rFonts w:cs="Times New Roman"/>
      <w:lang w:val="en-GB" w:eastAsia="en-US"/>
    </w:rPr>
  </w:style>
  <w:style w:type="paragraph" w:customStyle="1" w:styleId="MACH9">
    <w:name w:val="MACH9"/>
    <w:basedOn w:val="Normalny"/>
    <w:next w:val="Normalny"/>
    <w:uiPriority w:val="99"/>
    <w:rsid w:val="00D96A2B"/>
    <w:pPr>
      <w:numPr>
        <w:ilvl w:val="8"/>
        <w:numId w:val="5"/>
      </w:numPr>
      <w:spacing w:before="0" w:line="240" w:lineRule="auto"/>
      <w:outlineLvl w:val="8"/>
    </w:pPr>
    <w:rPr>
      <w:rFonts w:cs="Times New Roman"/>
      <w:lang w:val="en-GB" w:eastAsia="en-US"/>
    </w:rPr>
  </w:style>
  <w:style w:type="paragraph" w:customStyle="1" w:styleId="Level1">
    <w:name w:val="Level 1"/>
    <w:basedOn w:val="Normalny"/>
    <w:next w:val="Normalny"/>
    <w:uiPriority w:val="99"/>
    <w:rsid w:val="00D96A2B"/>
    <w:pPr>
      <w:keepNext/>
      <w:numPr>
        <w:numId w:val="6"/>
      </w:numPr>
      <w:spacing w:before="280" w:after="140" w:line="290" w:lineRule="auto"/>
      <w:outlineLvl w:val="0"/>
    </w:pPr>
    <w:rPr>
      <w:b/>
      <w:bCs/>
      <w:kern w:val="20"/>
      <w:lang w:eastAsia="en-US"/>
    </w:rPr>
  </w:style>
  <w:style w:type="paragraph" w:customStyle="1" w:styleId="Level2">
    <w:name w:val="Level 2"/>
    <w:basedOn w:val="Normalny"/>
    <w:next w:val="Normalny"/>
    <w:uiPriority w:val="99"/>
    <w:rsid w:val="00D96A2B"/>
    <w:pPr>
      <w:keepNext/>
      <w:numPr>
        <w:ilvl w:val="1"/>
        <w:numId w:val="6"/>
      </w:numPr>
      <w:spacing w:before="280" w:after="60" w:line="290" w:lineRule="auto"/>
      <w:outlineLvl w:val="1"/>
    </w:pPr>
    <w:rPr>
      <w:b/>
      <w:bCs/>
      <w:kern w:val="20"/>
      <w:sz w:val="21"/>
      <w:szCs w:val="21"/>
      <w:lang w:eastAsia="en-US"/>
    </w:rPr>
  </w:style>
  <w:style w:type="paragraph" w:customStyle="1" w:styleId="Level3">
    <w:name w:val="Level 3"/>
    <w:basedOn w:val="Normalny"/>
    <w:uiPriority w:val="99"/>
    <w:rsid w:val="00D96A2B"/>
    <w:pPr>
      <w:numPr>
        <w:ilvl w:val="2"/>
        <w:numId w:val="6"/>
      </w:numPr>
      <w:spacing w:before="0" w:after="140" w:line="290" w:lineRule="auto"/>
      <w:outlineLvl w:val="2"/>
    </w:pPr>
    <w:rPr>
      <w:kern w:val="20"/>
      <w:sz w:val="20"/>
      <w:szCs w:val="20"/>
      <w:lang w:eastAsia="en-US"/>
    </w:rPr>
  </w:style>
  <w:style w:type="paragraph" w:customStyle="1" w:styleId="Level4">
    <w:name w:val="Level 4"/>
    <w:basedOn w:val="Normalny"/>
    <w:uiPriority w:val="99"/>
    <w:rsid w:val="00D96A2B"/>
    <w:pPr>
      <w:numPr>
        <w:ilvl w:val="3"/>
        <w:numId w:val="6"/>
      </w:numPr>
      <w:spacing w:before="0" w:after="140" w:line="290" w:lineRule="auto"/>
      <w:outlineLvl w:val="3"/>
    </w:pPr>
    <w:rPr>
      <w:kern w:val="20"/>
      <w:sz w:val="20"/>
      <w:szCs w:val="20"/>
      <w:lang w:eastAsia="en-US"/>
    </w:rPr>
  </w:style>
  <w:style w:type="paragraph" w:customStyle="1" w:styleId="Level5">
    <w:name w:val="Level 5"/>
    <w:basedOn w:val="Normalny"/>
    <w:uiPriority w:val="99"/>
    <w:rsid w:val="00D96A2B"/>
    <w:pPr>
      <w:numPr>
        <w:ilvl w:val="4"/>
        <w:numId w:val="6"/>
      </w:numPr>
      <w:spacing w:before="0" w:after="140" w:line="290" w:lineRule="auto"/>
      <w:outlineLvl w:val="4"/>
    </w:pPr>
    <w:rPr>
      <w:kern w:val="20"/>
      <w:sz w:val="20"/>
      <w:szCs w:val="20"/>
      <w:lang w:eastAsia="en-US"/>
    </w:rPr>
  </w:style>
  <w:style w:type="paragraph" w:customStyle="1" w:styleId="Level6">
    <w:name w:val="Level 6"/>
    <w:basedOn w:val="Normalny"/>
    <w:uiPriority w:val="99"/>
    <w:rsid w:val="00D96A2B"/>
    <w:pPr>
      <w:numPr>
        <w:ilvl w:val="5"/>
        <w:numId w:val="6"/>
      </w:numPr>
      <w:spacing w:before="0" w:after="140" w:line="290" w:lineRule="auto"/>
      <w:outlineLvl w:val="5"/>
    </w:pPr>
    <w:rPr>
      <w:kern w:val="20"/>
      <w:sz w:val="20"/>
      <w:szCs w:val="20"/>
      <w:lang w:eastAsia="en-US"/>
    </w:rPr>
  </w:style>
  <w:style w:type="paragraph" w:customStyle="1" w:styleId="Level7">
    <w:name w:val="Level 7"/>
    <w:basedOn w:val="Normalny"/>
    <w:uiPriority w:val="99"/>
    <w:rsid w:val="00D96A2B"/>
    <w:pPr>
      <w:numPr>
        <w:ilvl w:val="6"/>
        <w:numId w:val="6"/>
      </w:numPr>
      <w:spacing w:before="0" w:after="140" w:line="290" w:lineRule="auto"/>
      <w:outlineLvl w:val="6"/>
    </w:pPr>
    <w:rPr>
      <w:kern w:val="20"/>
      <w:sz w:val="20"/>
      <w:szCs w:val="20"/>
      <w:lang w:eastAsia="en-US"/>
    </w:rPr>
  </w:style>
  <w:style w:type="paragraph" w:customStyle="1" w:styleId="Level8">
    <w:name w:val="Level 8"/>
    <w:basedOn w:val="Normalny"/>
    <w:uiPriority w:val="99"/>
    <w:rsid w:val="00D96A2B"/>
    <w:pPr>
      <w:numPr>
        <w:ilvl w:val="7"/>
        <w:numId w:val="6"/>
      </w:numPr>
      <w:spacing w:before="0" w:after="140" w:line="290" w:lineRule="auto"/>
      <w:outlineLvl w:val="7"/>
    </w:pPr>
    <w:rPr>
      <w:kern w:val="20"/>
      <w:sz w:val="20"/>
      <w:szCs w:val="20"/>
      <w:lang w:eastAsia="en-US"/>
    </w:rPr>
  </w:style>
  <w:style w:type="paragraph" w:customStyle="1" w:styleId="Level9">
    <w:name w:val="Level 9"/>
    <w:basedOn w:val="Normalny"/>
    <w:uiPriority w:val="99"/>
    <w:rsid w:val="00D96A2B"/>
    <w:pPr>
      <w:numPr>
        <w:ilvl w:val="8"/>
        <w:numId w:val="6"/>
      </w:numPr>
      <w:spacing w:before="0" w:after="140" w:line="290" w:lineRule="auto"/>
      <w:outlineLvl w:val="8"/>
    </w:pPr>
    <w:rPr>
      <w:kern w:val="20"/>
      <w:sz w:val="20"/>
      <w:szCs w:val="20"/>
      <w:lang w:eastAsia="en-US"/>
    </w:rPr>
  </w:style>
  <w:style w:type="paragraph" w:customStyle="1" w:styleId="Body2">
    <w:name w:val="Body 2"/>
    <w:basedOn w:val="Normalny"/>
    <w:uiPriority w:val="99"/>
    <w:rsid w:val="00D96A2B"/>
    <w:pPr>
      <w:spacing w:before="0" w:after="140" w:line="290" w:lineRule="auto"/>
      <w:ind w:left="1247"/>
    </w:pPr>
    <w:rPr>
      <w:kern w:val="20"/>
      <w:sz w:val="20"/>
      <w:szCs w:val="20"/>
      <w:lang w:eastAsia="en-US"/>
    </w:rPr>
  </w:style>
  <w:style w:type="paragraph" w:customStyle="1" w:styleId="Body1">
    <w:name w:val="Body 1"/>
    <w:basedOn w:val="Normalny"/>
    <w:uiPriority w:val="99"/>
    <w:rsid w:val="00D96A2B"/>
    <w:pPr>
      <w:spacing w:before="0" w:after="140" w:line="290" w:lineRule="auto"/>
      <w:ind w:left="567"/>
    </w:pPr>
    <w:rPr>
      <w:kern w:val="20"/>
      <w:sz w:val="20"/>
      <w:szCs w:val="20"/>
      <w:lang w:eastAsia="en-US"/>
    </w:rPr>
  </w:style>
  <w:style w:type="paragraph" w:customStyle="1" w:styleId="Head">
    <w:name w:val="Head"/>
    <w:basedOn w:val="Normalny"/>
    <w:next w:val="Normalny"/>
    <w:uiPriority w:val="99"/>
    <w:rsid w:val="00D96A2B"/>
    <w:pPr>
      <w:keepNext/>
      <w:spacing w:before="280" w:after="140" w:line="290" w:lineRule="auto"/>
    </w:pPr>
    <w:rPr>
      <w:b/>
      <w:bCs/>
      <w:kern w:val="23"/>
      <w:sz w:val="23"/>
      <w:szCs w:val="23"/>
      <w:lang w:eastAsia="en-US"/>
    </w:rPr>
  </w:style>
  <w:style w:type="paragraph" w:customStyle="1" w:styleId="Body3">
    <w:name w:val="Body 3"/>
    <w:basedOn w:val="Normalny"/>
    <w:uiPriority w:val="99"/>
    <w:rsid w:val="00D96A2B"/>
    <w:pPr>
      <w:spacing w:before="0" w:after="140" w:line="290" w:lineRule="auto"/>
      <w:ind w:left="2041"/>
    </w:pPr>
    <w:rPr>
      <w:kern w:val="20"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D96A2B"/>
    <w:pPr>
      <w:spacing w:after="0" w:line="240" w:lineRule="auto"/>
    </w:pPr>
    <w:rPr>
      <w:rFonts w:ascii="Arial" w:eastAsia="Times New Roman" w:hAnsi="Arial" w:cs="Arial"/>
      <w:lang w:eastAsia="pl-PL"/>
    </w:rPr>
  </w:style>
  <w:style w:type="paragraph" w:customStyle="1" w:styleId="poziom1">
    <w:name w:val="poziom1"/>
    <w:basedOn w:val="Normalny"/>
    <w:link w:val="poziom1Znak"/>
    <w:uiPriority w:val="99"/>
    <w:rsid w:val="00D96A2B"/>
    <w:pPr>
      <w:autoSpaceDE w:val="0"/>
      <w:autoSpaceDN w:val="0"/>
      <w:adjustRightInd w:val="0"/>
      <w:spacing w:after="120" w:line="240" w:lineRule="auto"/>
      <w:ind w:left="720" w:hanging="360"/>
      <w:jc w:val="left"/>
    </w:pPr>
    <w:rPr>
      <w:rFonts w:ascii="Calibri" w:hAnsi="Calibri" w:cs="Times New Roman"/>
      <w:b/>
      <w:sz w:val="20"/>
      <w:szCs w:val="20"/>
    </w:rPr>
  </w:style>
  <w:style w:type="paragraph" w:customStyle="1" w:styleId="Poziom2">
    <w:name w:val="Poziom2"/>
    <w:basedOn w:val="Normalny"/>
    <w:link w:val="Poziom2Znak"/>
    <w:uiPriority w:val="99"/>
    <w:rsid w:val="00D96A2B"/>
    <w:pPr>
      <w:numPr>
        <w:ilvl w:val="1"/>
        <w:numId w:val="7"/>
      </w:numPr>
      <w:tabs>
        <w:tab w:val="left" w:pos="1134"/>
      </w:tabs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oziom1Znak">
    <w:name w:val="poziom1 Znak"/>
    <w:link w:val="poziom1"/>
    <w:uiPriority w:val="99"/>
    <w:locked/>
    <w:rsid w:val="00D96A2B"/>
    <w:rPr>
      <w:rFonts w:ascii="Calibri" w:eastAsia="Times New Roman" w:hAnsi="Calibri" w:cs="Times New Roman"/>
      <w:b/>
      <w:sz w:val="20"/>
      <w:szCs w:val="20"/>
      <w:lang w:eastAsia="pl-PL"/>
    </w:rPr>
  </w:style>
  <w:style w:type="paragraph" w:customStyle="1" w:styleId="Styl3">
    <w:name w:val="Styl3"/>
    <w:basedOn w:val="Normalny"/>
    <w:link w:val="Styl3Znak"/>
    <w:uiPriority w:val="99"/>
    <w:rsid w:val="00D96A2B"/>
    <w:pPr>
      <w:autoSpaceDE w:val="0"/>
      <w:autoSpaceDN w:val="0"/>
      <w:adjustRightInd w:val="0"/>
      <w:spacing w:after="120" w:line="240" w:lineRule="auto"/>
      <w:ind w:left="1997" w:hanging="720"/>
    </w:pPr>
    <w:rPr>
      <w:rFonts w:ascii="Calibri" w:eastAsia="Calibri" w:hAnsi="Calibri" w:cs="Times New Roman"/>
      <w:b/>
      <w:sz w:val="20"/>
      <w:szCs w:val="20"/>
    </w:rPr>
  </w:style>
  <w:style w:type="character" w:customStyle="1" w:styleId="Poziom2Znak">
    <w:name w:val="Poziom2 Znak"/>
    <w:link w:val="Poziom2"/>
    <w:uiPriority w:val="99"/>
    <w:locked/>
    <w:rsid w:val="00D96A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D96A2B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character" w:customStyle="1" w:styleId="Styl3Znak">
    <w:name w:val="Styl3 Znak"/>
    <w:link w:val="Styl3"/>
    <w:uiPriority w:val="99"/>
    <w:locked/>
    <w:rsid w:val="00D96A2B"/>
    <w:rPr>
      <w:rFonts w:ascii="Calibri" w:eastAsia="Calibri" w:hAnsi="Calibri" w:cs="Times New Roman"/>
      <w:b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99"/>
    <w:rsid w:val="00D96A2B"/>
    <w:pPr>
      <w:ind w:left="440"/>
    </w:pPr>
  </w:style>
  <w:style w:type="paragraph" w:customStyle="1" w:styleId="Akapitzlist7">
    <w:name w:val="Akapit z listą7"/>
    <w:basedOn w:val="Normalny"/>
    <w:uiPriority w:val="99"/>
    <w:rsid w:val="00D96A2B"/>
    <w:pPr>
      <w:spacing w:before="0" w:after="200" w:line="276" w:lineRule="auto"/>
      <w:ind w:left="720"/>
      <w:jc w:val="left"/>
    </w:pPr>
    <w:rPr>
      <w:rFonts w:ascii="Calibri" w:hAnsi="Calibri" w:cs="Calibri"/>
    </w:rPr>
  </w:style>
  <w:style w:type="paragraph" w:styleId="Akapitzlist">
    <w:name w:val="List Paragraph"/>
    <w:aliases w:val="Numerowanie,List Paragraph,1 Akapit z listą,Akapit z listą2,wypunktowanie 1,Normal,Akapit z listą3,Akapit z listą31,RR PGE Akapit z listą,Styl 1,zwykły tekst,List Paragraph1,BulletC,normalny tekst,Obiekt,Akapit z listą BS,A_wyliczenie"/>
    <w:basedOn w:val="Normalny"/>
    <w:link w:val="AkapitzlistZnak"/>
    <w:uiPriority w:val="34"/>
    <w:qFormat/>
    <w:rsid w:val="00D96A2B"/>
    <w:pPr>
      <w:ind w:left="720"/>
      <w:contextualSpacing/>
    </w:pPr>
  </w:style>
  <w:style w:type="paragraph" w:customStyle="1" w:styleId="Umowaparagrafy">
    <w:name w:val="Umowa_paragrafy"/>
    <w:basedOn w:val="Normalny"/>
    <w:link w:val="UmowaparagrafyZnak"/>
    <w:qFormat/>
    <w:rsid w:val="00D96A2B"/>
    <w:pPr>
      <w:keepNext/>
      <w:autoSpaceDE w:val="0"/>
      <w:autoSpaceDN w:val="0"/>
      <w:adjustRightInd w:val="0"/>
      <w:spacing w:before="360" w:after="360" w:line="240" w:lineRule="auto"/>
      <w:jc w:val="center"/>
      <w:outlineLvl w:val="0"/>
    </w:pPr>
    <w:rPr>
      <w:b/>
      <w:bCs/>
    </w:rPr>
  </w:style>
  <w:style w:type="character" w:customStyle="1" w:styleId="UmowaparagrafyZnak">
    <w:name w:val="Umowa_paragrafy Znak"/>
    <w:basedOn w:val="Domylnaczcionkaakapitu"/>
    <w:link w:val="Umowaparagrafy"/>
    <w:rsid w:val="00D96A2B"/>
    <w:rPr>
      <w:rFonts w:ascii="Arial" w:eastAsia="Times New Roman" w:hAnsi="Arial" w:cs="Arial"/>
      <w:b/>
      <w:bCs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96A2B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96A2B"/>
    <w:pPr>
      <w:spacing w:before="0" w:line="240" w:lineRule="auto"/>
      <w:jc w:val="left"/>
    </w:pPr>
    <w:rPr>
      <w:rFonts w:ascii="Times New Roman" w:eastAsiaTheme="minorHAnsi" w:hAnsi="Times New Roman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96A2B"/>
    <w:rPr>
      <w:rFonts w:ascii="Times New Roman" w:hAnsi="Times New Roman" w:cs="Times New Roman"/>
      <w:lang w:eastAsia="pl-PL"/>
    </w:rPr>
  </w:style>
  <w:style w:type="character" w:customStyle="1" w:styleId="AkapitzlistZnak">
    <w:name w:val="Akapit z listą Znak"/>
    <w:aliases w:val="Numerowanie Znak,List Paragraph Znak,1 Akapit z listą Znak,Akapit z listą2 Znak,wypunktowanie 1 Znak,Normal Znak,Akapit z listą3 Znak,Akapit z listą31 Znak,RR PGE Akapit z listą Znak,Styl 1 Znak,zwykły tekst Znak,List Paragraph1 Znak"/>
    <w:basedOn w:val="Domylnaczcionkaakapitu"/>
    <w:link w:val="Akapitzlist"/>
    <w:uiPriority w:val="34"/>
    <w:qFormat/>
    <w:locked/>
    <w:rsid w:val="00D96A2B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7508C"/>
    <w:pPr>
      <w:spacing w:before="0" w:after="200" w:line="276" w:lineRule="auto"/>
      <w:contextualSpacing/>
      <w:jc w:val="center"/>
    </w:pPr>
    <w:rPr>
      <w:rFonts w:ascii="Calibri" w:hAnsi="Calibri" w:cs="Times New Roman"/>
      <w:spacing w:val="-10"/>
      <w:kern w:val="28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7508C"/>
    <w:rPr>
      <w:rFonts w:ascii="Calibri" w:eastAsia="Times New Roman" w:hAnsi="Calibri" w:cs="Times New Roman"/>
      <w:spacing w:val="-10"/>
      <w:kern w:val="28"/>
      <w:sz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08C"/>
    <w:pPr>
      <w:numPr>
        <w:ilvl w:val="1"/>
      </w:numPr>
      <w:spacing w:before="200" w:after="200" w:line="276" w:lineRule="auto"/>
      <w:jc w:val="center"/>
    </w:pPr>
    <w:rPr>
      <w:rFonts w:ascii="Calibri" w:hAnsi="Calibri" w:cs="Times New Roman"/>
      <w:color w:val="5A5A5A"/>
      <w:spacing w:val="1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57508C"/>
    <w:rPr>
      <w:rFonts w:ascii="Calibri" w:eastAsia="Times New Roman" w:hAnsi="Calibri" w:cs="Times New Roman"/>
      <w:color w:val="5A5A5A"/>
      <w:spacing w:val="18"/>
    </w:rPr>
  </w:style>
  <w:style w:type="character" w:styleId="Nierozpoznanawzmianka">
    <w:name w:val="Unresolved Mention"/>
    <w:uiPriority w:val="99"/>
    <w:semiHidden/>
    <w:unhideWhenUsed/>
    <w:rsid w:val="0057508C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2F40F4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1574FB"/>
    <w:pPr>
      <w:spacing w:after="0" w:line="240" w:lineRule="auto"/>
      <w:jc w:val="both"/>
    </w:pPr>
    <w:rPr>
      <w:sz w:val="20"/>
    </w:rPr>
  </w:style>
  <w:style w:type="character" w:customStyle="1" w:styleId="Styl1">
    <w:name w:val="Styl1"/>
    <w:basedOn w:val="Domylnaczcionkaakapitu"/>
    <w:uiPriority w:val="1"/>
    <w:rsid w:val="00677C75"/>
    <w:rPr>
      <w:b/>
    </w:rPr>
  </w:style>
  <w:style w:type="character" w:customStyle="1" w:styleId="Styl2">
    <w:name w:val="Styl2"/>
    <w:basedOn w:val="Domylnaczcionkaakapitu"/>
    <w:uiPriority w:val="1"/>
    <w:rsid w:val="00677C75"/>
    <w:rPr>
      <w:rFonts w:ascii="Calibri" w:hAnsi="Calibri"/>
      <w:b/>
      <w:sz w:val="22"/>
    </w:rPr>
  </w:style>
  <w:style w:type="character" w:customStyle="1" w:styleId="Styl4">
    <w:name w:val="Styl4"/>
    <w:basedOn w:val="Domylnaczcionkaakapitu"/>
    <w:uiPriority w:val="1"/>
    <w:rsid w:val="00A03E3C"/>
    <w:rPr>
      <w:rFonts w:ascii="Calibri" w:hAnsi="Calibri"/>
      <w:b/>
      <w:sz w:val="20"/>
    </w:rPr>
  </w:style>
  <w:style w:type="character" w:customStyle="1" w:styleId="Styl5">
    <w:name w:val="Styl5"/>
    <w:basedOn w:val="Domylnaczcionkaakapitu"/>
    <w:uiPriority w:val="1"/>
    <w:rsid w:val="0036184D"/>
    <w:rPr>
      <w:rFonts w:ascii="Calibri" w:hAnsi="Calibri"/>
      <w:b/>
      <w:sz w:val="20"/>
    </w:rPr>
  </w:style>
  <w:style w:type="paragraph" w:customStyle="1" w:styleId="StopkaDFR">
    <w:name w:val="Stopka DFR"/>
    <w:basedOn w:val="Normalny"/>
    <w:link w:val="StopkaDFRZnak"/>
    <w:qFormat/>
    <w:rsid w:val="000D5B86"/>
    <w:pPr>
      <w:spacing w:before="0" w:line="240" w:lineRule="exact"/>
      <w:jc w:val="left"/>
    </w:pPr>
    <w:rPr>
      <w:rFonts w:ascii="Times New Roman" w:hAnsi="Times New Roman" w:cs="Times New Roman"/>
      <w:color w:val="1D1D1D"/>
      <w:sz w:val="14"/>
      <w:szCs w:val="14"/>
      <w:lang w:val="en-US"/>
    </w:rPr>
  </w:style>
  <w:style w:type="character" w:customStyle="1" w:styleId="StopkaDFRZnak">
    <w:name w:val="Stopka DFR Znak"/>
    <w:basedOn w:val="Domylnaczcionkaakapitu"/>
    <w:link w:val="StopkaDFR"/>
    <w:rsid w:val="000D5B86"/>
    <w:rPr>
      <w:rFonts w:ascii="Times New Roman" w:eastAsia="Times New Roman" w:hAnsi="Times New Roman" w:cs="Times New Roman"/>
      <w:color w:val="1D1D1D"/>
      <w:sz w:val="14"/>
      <w:szCs w:val="14"/>
      <w:lang w:val="en-US" w:eastAsia="pl-PL"/>
    </w:rPr>
  </w:style>
  <w:style w:type="paragraph" w:customStyle="1" w:styleId="TableParagraph">
    <w:name w:val="Table Paragraph"/>
    <w:basedOn w:val="Normalny"/>
    <w:uiPriority w:val="1"/>
    <w:qFormat/>
    <w:rsid w:val="009D4941"/>
    <w:pPr>
      <w:widowControl w:val="0"/>
      <w:autoSpaceDE w:val="0"/>
      <w:autoSpaceDN w:val="0"/>
      <w:spacing w:before="0" w:line="240" w:lineRule="auto"/>
      <w:jc w:val="left"/>
    </w:pPr>
    <w:rPr>
      <w:rFonts w:eastAsia="Arial"/>
      <w:lang w:bidi="pl-PL"/>
    </w:rPr>
  </w:style>
  <w:style w:type="table" w:styleId="Tabela-Siatka">
    <w:name w:val="Table Grid"/>
    <w:basedOn w:val="Standardowy"/>
    <w:uiPriority w:val="39"/>
    <w:rsid w:val="009D49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9D494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iuro@dfr.org.pl" TargetMode="External"/><Relationship Id="rId1" Type="http://schemas.openxmlformats.org/officeDocument/2006/relationships/hyperlink" Target="mailto:biuro@dfr.org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iuro@dfr.org.pl" TargetMode="External"/><Relationship Id="rId1" Type="http://schemas.openxmlformats.org/officeDocument/2006/relationships/hyperlink" Target="mailto:biuro@dfr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332C3A73C0304AAF1388467B2E121C" ma:contentTypeVersion="4" ma:contentTypeDescription="Utwórz nowy dokument." ma:contentTypeScope="" ma:versionID="7f6e4fa3036ee1ccbef3cfb763f8a6a7">
  <xsd:schema xmlns:xsd="http://www.w3.org/2001/XMLSchema" xmlns:xs="http://www.w3.org/2001/XMLSchema" xmlns:p="http://schemas.microsoft.com/office/2006/metadata/properties" xmlns:ns2="e6c28f8c-8b4e-4b9d-a2a3-da7c8c8844b2" targetNamespace="http://schemas.microsoft.com/office/2006/metadata/properties" ma:root="true" ma:fieldsID="36c2cbfe4e8ea9fe63c3739fc6cb88be" ns2:_="">
    <xsd:import namespace="e6c28f8c-8b4e-4b9d-a2a3-da7c8c884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28f8c-8b4e-4b9d-a2a3-da7c8c884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A1449-5763-41F8-8FBE-B5594E911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28f8c-8b4e-4b9d-a2a3-da7c8c884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952189-045A-45CC-A1BE-B320E2E72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FD6C9C-3A09-46BC-AA4E-66A9D94A11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9966AA-48CA-4743-86EC-790DB8B6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Rogaczewska</dc:creator>
  <cp:keywords/>
  <dc:description/>
  <cp:lastModifiedBy>Kamil Kot</cp:lastModifiedBy>
  <cp:revision>2</cp:revision>
  <cp:lastPrinted>2020-06-25T07:23:00Z</cp:lastPrinted>
  <dcterms:created xsi:type="dcterms:W3CDTF">2025-08-28T11:33:00Z</dcterms:created>
  <dcterms:modified xsi:type="dcterms:W3CDTF">2025-08-28T11:33:00Z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0x01010012332C3A73C0304AAF1388467B2E121C</vt:lpwstr>
  </property>
</Properties>
</file>